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EACFC" w14:textId="5AB758E0" w:rsidR="00E135E9" w:rsidRDefault="00BA3C0B" w:rsidP="002C1458">
      <w:pPr>
        <w:spacing w:after="0"/>
        <w:jc w:val="right"/>
        <w:rPr>
          <w:rFonts w:ascii="Times New Roman" w:hAnsi="Times New Roman" w:cs="Times New Roman"/>
          <w:bCs/>
          <w:sz w:val="28"/>
          <w:szCs w:val="28"/>
          <w:lang w:val="ky-KG"/>
        </w:rPr>
      </w:pPr>
      <w:r w:rsidRPr="002C1458">
        <w:rPr>
          <w:rFonts w:ascii="Times New Roman" w:hAnsi="Times New Roman" w:cs="Times New Roman"/>
          <w:bCs/>
          <w:sz w:val="28"/>
          <w:szCs w:val="28"/>
          <w:lang w:val="ky-KG"/>
        </w:rPr>
        <w:t>Долбоор</w:t>
      </w:r>
    </w:p>
    <w:p w14:paraId="46D969CF" w14:textId="14D888E4" w:rsidR="002C1458" w:rsidRDefault="002C1458" w:rsidP="002C1458">
      <w:pPr>
        <w:spacing w:after="0"/>
        <w:jc w:val="right"/>
        <w:rPr>
          <w:rFonts w:ascii="Times New Roman" w:hAnsi="Times New Roman" w:cs="Times New Roman"/>
          <w:bCs/>
          <w:sz w:val="28"/>
          <w:szCs w:val="28"/>
          <w:lang w:val="ky-KG"/>
        </w:rPr>
      </w:pPr>
    </w:p>
    <w:p w14:paraId="52084EB2" w14:textId="77777777" w:rsidR="002C1458" w:rsidRDefault="002C1458" w:rsidP="002C1458">
      <w:pPr>
        <w:spacing w:after="0"/>
        <w:jc w:val="right"/>
        <w:rPr>
          <w:rFonts w:ascii="Times New Roman" w:hAnsi="Times New Roman" w:cs="Times New Roman"/>
          <w:bCs/>
          <w:sz w:val="28"/>
          <w:szCs w:val="28"/>
          <w:lang w:val="ky-KG"/>
        </w:rPr>
      </w:pPr>
    </w:p>
    <w:p w14:paraId="44F050C5" w14:textId="77777777" w:rsidR="002C1458" w:rsidRDefault="002C1458" w:rsidP="002C1458">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w:t>
      </w:r>
    </w:p>
    <w:p w14:paraId="52576BBC" w14:textId="77777777" w:rsidR="002C1458" w:rsidRDefault="002C1458" w:rsidP="002C1458">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МИНИСТРЛЕР КАБИНЕТИНИН </w:t>
      </w:r>
    </w:p>
    <w:p w14:paraId="7ECCE0C9" w14:textId="77777777" w:rsidR="002C1458" w:rsidRDefault="002C1458" w:rsidP="002C1458">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ТОКТОМУ</w:t>
      </w:r>
    </w:p>
    <w:p w14:paraId="7600746F" w14:textId="77777777" w:rsidR="002C1458" w:rsidRPr="002C1458" w:rsidRDefault="002C1458" w:rsidP="002C1458">
      <w:pPr>
        <w:spacing w:after="0" w:line="240" w:lineRule="auto"/>
        <w:jc w:val="right"/>
        <w:rPr>
          <w:rFonts w:ascii="Times New Roman" w:hAnsi="Times New Roman" w:cs="Times New Roman"/>
          <w:bCs/>
          <w:sz w:val="28"/>
          <w:szCs w:val="28"/>
          <w:lang w:val="ky-KG"/>
        </w:rPr>
      </w:pPr>
    </w:p>
    <w:p w14:paraId="3E4F13EB" w14:textId="1E1F5578" w:rsidR="005B1629" w:rsidRDefault="00BA3C0B" w:rsidP="002C1458">
      <w:pPr>
        <w:spacing w:after="0" w:line="240" w:lineRule="auto"/>
        <w:ind w:left="567" w:right="850"/>
        <w:jc w:val="center"/>
        <w:rPr>
          <w:rFonts w:ascii="Times New Roman" w:hAnsi="Times New Roman" w:cs="Times New Roman"/>
          <w:b/>
          <w:sz w:val="28"/>
          <w:szCs w:val="28"/>
          <w:lang w:val="ky-KG"/>
        </w:rPr>
      </w:pPr>
      <w:r w:rsidRPr="00132B76">
        <w:rPr>
          <w:rFonts w:ascii="Times New Roman" w:hAnsi="Times New Roman" w:cs="Times New Roman"/>
          <w:b/>
          <w:sz w:val="28"/>
          <w:szCs w:val="28"/>
          <w:lang w:val="ky-KG"/>
        </w:rPr>
        <w:t>Кыргыз Республикасынын Өкмөтүнүн 2007-жылдын</w:t>
      </w:r>
      <w:r w:rsidR="002C1458">
        <w:rPr>
          <w:rFonts w:ascii="Times New Roman" w:hAnsi="Times New Roman" w:cs="Times New Roman"/>
          <w:b/>
          <w:sz w:val="28"/>
          <w:szCs w:val="28"/>
          <w:lang w:val="ky-KG"/>
        </w:rPr>
        <w:t xml:space="preserve">            </w:t>
      </w:r>
      <w:r w:rsidRPr="00132B76">
        <w:rPr>
          <w:rFonts w:ascii="Times New Roman" w:hAnsi="Times New Roman" w:cs="Times New Roman"/>
          <w:b/>
          <w:sz w:val="28"/>
          <w:szCs w:val="28"/>
          <w:lang w:val="ky-KG"/>
        </w:rPr>
        <w:t xml:space="preserve"> 22-июнундагы №</w:t>
      </w:r>
      <w:r w:rsidR="00567D86">
        <w:rPr>
          <w:rFonts w:ascii="Times New Roman" w:hAnsi="Times New Roman" w:cs="Times New Roman"/>
          <w:b/>
          <w:sz w:val="28"/>
          <w:szCs w:val="28"/>
          <w:lang w:val="ky-KG"/>
        </w:rPr>
        <w:t xml:space="preserve"> </w:t>
      </w:r>
      <w:r w:rsidRPr="00132B76">
        <w:rPr>
          <w:rFonts w:ascii="Times New Roman" w:hAnsi="Times New Roman" w:cs="Times New Roman"/>
          <w:b/>
          <w:sz w:val="28"/>
          <w:szCs w:val="28"/>
          <w:lang w:val="ky-KG"/>
        </w:rPr>
        <w:t>243 “</w:t>
      </w:r>
      <w:r w:rsidR="005E69E6" w:rsidRPr="005E69E6">
        <w:rPr>
          <w:rFonts w:ascii="Times New Roman" w:hAnsi="Times New Roman" w:cs="Times New Roman"/>
          <w:b/>
          <w:bCs/>
          <w:sz w:val="28"/>
          <w:szCs w:val="28"/>
          <w:lang w:val="ky-KG"/>
        </w:rPr>
        <w:t>Айыл чарба жерлеринин мамлекеттик фондунун жерлерин</w:t>
      </w:r>
      <w:r w:rsidR="005E69E6">
        <w:rPr>
          <w:rFonts w:ascii="Times New Roman" w:hAnsi="Times New Roman" w:cs="Times New Roman"/>
          <w:b/>
          <w:sz w:val="28"/>
          <w:szCs w:val="28"/>
          <w:lang w:val="ky-KG"/>
        </w:rPr>
        <w:t xml:space="preserve"> </w:t>
      </w:r>
      <w:r w:rsidR="005E69E6" w:rsidRPr="005E69E6">
        <w:rPr>
          <w:rFonts w:ascii="Times New Roman" w:hAnsi="Times New Roman" w:cs="Times New Roman"/>
          <w:b/>
          <w:bCs/>
          <w:sz w:val="28"/>
          <w:szCs w:val="28"/>
          <w:lang w:val="ky-KG"/>
        </w:rPr>
        <w:t>ижарага берүү шарттары жана тартиби тууралуу</w:t>
      </w:r>
      <w:r w:rsidR="005E69E6">
        <w:rPr>
          <w:rFonts w:ascii="Times New Roman" w:hAnsi="Times New Roman" w:cs="Times New Roman"/>
          <w:b/>
          <w:sz w:val="28"/>
          <w:szCs w:val="28"/>
          <w:lang w:val="ky-KG"/>
        </w:rPr>
        <w:t xml:space="preserve"> типтүү жобосу жөнүндө</w:t>
      </w:r>
      <w:r w:rsidRPr="00132B76">
        <w:rPr>
          <w:rFonts w:ascii="Times New Roman" w:hAnsi="Times New Roman" w:cs="Times New Roman"/>
          <w:b/>
          <w:sz w:val="28"/>
          <w:szCs w:val="28"/>
          <w:lang w:val="ky-KG"/>
        </w:rPr>
        <w:t xml:space="preserve">” </w:t>
      </w:r>
      <w:r w:rsidR="00A27D08">
        <w:rPr>
          <w:rFonts w:ascii="Times New Roman" w:hAnsi="Times New Roman" w:cs="Times New Roman"/>
          <w:b/>
          <w:sz w:val="28"/>
          <w:szCs w:val="28"/>
          <w:lang w:val="ky-KG"/>
        </w:rPr>
        <w:t>т</w:t>
      </w:r>
      <w:r w:rsidRPr="00132B76">
        <w:rPr>
          <w:rFonts w:ascii="Times New Roman" w:hAnsi="Times New Roman" w:cs="Times New Roman"/>
          <w:b/>
          <w:sz w:val="28"/>
          <w:szCs w:val="28"/>
          <w:lang w:val="ky-KG"/>
        </w:rPr>
        <w:t xml:space="preserve">октомуна өзгөртүүлөрдү киргизүү тууралуу </w:t>
      </w:r>
    </w:p>
    <w:p w14:paraId="133BA9E0" w14:textId="77777777" w:rsidR="002C1458" w:rsidRDefault="002C1458" w:rsidP="0019573A">
      <w:pPr>
        <w:spacing w:after="0" w:line="240" w:lineRule="auto"/>
        <w:ind w:firstLine="708"/>
        <w:jc w:val="both"/>
        <w:rPr>
          <w:rFonts w:ascii="Times New Roman" w:hAnsi="Times New Roman" w:cs="Times New Roman"/>
          <w:b/>
          <w:sz w:val="28"/>
          <w:szCs w:val="28"/>
          <w:lang w:val="ky-KG"/>
        </w:rPr>
      </w:pPr>
    </w:p>
    <w:p w14:paraId="147D4FB5" w14:textId="77777777" w:rsidR="002C1458" w:rsidRDefault="002C1458" w:rsidP="0019573A">
      <w:pPr>
        <w:spacing w:after="0" w:line="240" w:lineRule="auto"/>
        <w:ind w:firstLine="708"/>
        <w:jc w:val="both"/>
        <w:rPr>
          <w:rFonts w:ascii="Times New Roman" w:hAnsi="Times New Roman" w:cs="Times New Roman"/>
          <w:b/>
          <w:sz w:val="28"/>
          <w:szCs w:val="28"/>
          <w:lang w:val="ky-KG"/>
        </w:rPr>
      </w:pPr>
    </w:p>
    <w:p w14:paraId="14217397" w14:textId="04F97DC2" w:rsidR="00BA3C0B" w:rsidRDefault="00BA3C0B" w:rsidP="0019573A">
      <w:pPr>
        <w:spacing w:after="0" w:line="240" w:lineRule="auto"/>
        <w:ind w:firstLine="708"/>
        <w:jc w:val="both"/>
        <w:rPr>
          <w:rFonts w:ascii="Times New Roman" w:hAnsi="Times New Roman" w:cs="Times New Roman"/>
          <w:sz w:val="28"/>
          <w:szCs w:val="28"/>
          <w:lang w:val="ky-KG"/>
        </w:rPr>
      </w:pPr>
      <w:r w:rsidRPr="00D54487">
        <w:rPr>
          <w:rFonts w:ascii="Times New Roman" w:hAnsi="Times New Roman" w:cs="Times New Roman"/>
          <w:sz w:val="28"/>
          <w:szCs w:val="28"/>
          <w:lang w:val="ky-KG"/>
        </w:rPr>
        <w:t>Асылдуулугу төмөн жайыттарды пайдалануунун натыйжалуулугун жогорулатуу аркылуу азык-түлүк</w:t>
      </w:r>
      <w:r w:rsidR="00B71973" w:rsidRPr="00D54487">
        <w:rPr>
          <w:rFonts w:ascii="Times New Roman" w:hAnsi="Times New Roman" w:cs="Times New Roman"/>
          <w:sz w:val="28"/>
          <w:szCs w:val="28"/>
          <w:lang w:val="ky-KG"/>
        </w:rPr>
        <w:t xml:space="preserve"> коопсуздугун камсыз кылуу максатында, Кыргыз Республикасынын Президентинин 2021-жылдын 8-февралынд</w:t>
      </w:r>
      <w:r w:rsidR="006749DE">
        <w:rPr>
          <w:rFonts w:ascii="Times New Roman" w:hAnsi="Times New Roman" w:cs="Times New Roman"/>
          <w:sz w:val="28"/>
          <w:szCs w:val="28"/>
          <w:lang w:val="ky-KG"/>
        </w:rPr>
        <w:t>а</w:t>
      </w:r>
      <w:r w:rsidR="00B71973" w:rsidRPr="00D54487">
        <w:rPr>
          <w:rFonts w:ascii="Times New Roman" w:hAnsi="Times New Roman" w:cs="Times New Roman"/>
          <w:sz w:val="28"/>
          <w:szCs w:val="28"/>
          <w:lang w:val="ky-KG"/>
        </w:rPr>
        <w:t>гы №25 Жарлыгын</w:t>
      </w:r>
      <w:r w:rsidR="00D972C0">
        <w:rPr>
          <w:rFonts w:ascii="Times New Roman" w:hAnsi="Times New Roman" w:cs="Times New Roman"/>
          <w:sz w:val="28"/>
          <w:szCs w:val="28"/>
          <w:lang w:val="ky-KG"/>
        </w:rPr>
        <w:t xml:space="preserve">ын 1-пунктунун </w:t>
      </w:r>
      <w:r w:rsidR="00567D86">
        <w:rPr>
          <w:rFonts w:ascii="Times New Roman" w:hAnsi="Times New Roman" w:cs="Times New Roman"/>
          <w:sz w:val="28"/>
          <w:szCs w:val="28"/>
          <w:lang w:val="ky-KG"/>
        </w:rPr>
        <w:t xml:space="preserve">               </w:t>
      </w:r>
      <w:r w:rsidR="00D972C0">
        <w:rPr>
          <w:rFonts w:ascii="Times New Roman" w:hAnsi="Times New Roman" w:cs="Times New Roman"/>
          <w:sz w:val="28"/>
          <w:szCs w:val="28"/>
          <w:lang w:val="ky-KG"/>
        </w:rPr>
        <w:t>12-</w:t>
      </w:r>
      <w:r w:rsidR="00B71973" w:rsidRPr="00D54487">
        <w:rPr>
          <w:rFonts w:ascii="Times New Roman" w:hAnsi="Times New Roman" w:cs="Times New Roman"/>
          <w:sz w:val="28"/>
          <w:szCs w:val="28"/>
          <w:lang w:val="ky-KG"/>
        </w:rPr>
        <w:t xml:space="preserve">абзацына, </w:t>
      </w:r>
      <w:r w:rsidR="006749DE">
        <w:rPr>
          <w:rFonts w:ascii="Times New Roman" w:hAnsi="Times New Roman" w:cs="Times New Roman"/>
          <w:sz w:val="28"/>
          <w:szCs w:val="28"/>
          <w:lang w:val="ky-KG"/>
        </w:rPr>
        <w:t xml:space="preserve">Кыргыз Республикасынын </w:t>
      </w:r>
      <w:r w:rsidR="00B71973" w:rsidRPr="00D54487">
        <w:rPr>
          <w:rFonts w:ascii="Times New Roman" w:hAnsi="Times New Roman" w:cs="Times New Roman"/>
          <w:sz w:val="28"/>
          <w:szCs w:val="28"/>
          <w:lang w:val="ky-KG"/>
        </w:rPr>
        <w:t>Жер кодекс</w:t>
      </w:r>
      <w:r w:rsidR="00373233" w:rsidRPr="00D54487">
        <w:rPr>
          <w:rFonts w:ascii="Times New Roman" w:hAnsi="Times New Roman" w:cs="Times New Roman"/>
          <w:sz w:val="28"/>
          <w:szCs w:val="28"/>
          <w:lang w:val="ky-KG"/>
        </w:rPr>
        <w:t>инин 30-бересине</w:t>
      </w:r>
      <w:r w:rsidR="006749DE">
        <w:rPr>
          <w:rFonts w:ascii="Times New Roman" w:hAnsi="Times New Roman" w:cs="Times New Roman"/>
          <w:sz w:val="28"/>
          <w:szCs w:val="28"/>
          <w:lang w:val="ky-KG"/>
        </w:rPr>
        <w:t>,</w:t>
      </w:r>
      <w:r w:rsidR="00373233" w:rsidRPr="00D54487">
        <w:rPr>
          <w:rFonts w:ascii="Times New Roman" w:hAnsi="Times New Roman" w:cs="Times New Roman"/>
          <w:sz w:val="28"/>
          <w:szCs w:val="28"/>
          <w:lang w:val="ky-KG"/>
        </w:rPr>
        <w:t xml:space="preserve"> </w:t>
      </w:r>
      <w:r w:rsidR="00B71973" w:rsidRPr="00D54487">
        <w:rPr>
          <w:rFonts w:ascii="Times New Roman" w:hAnsi="Times New Roman" w:cs="Times New Roman"/>
          <w:sz w:val="28"/>
          <w:szCs w:val="28"/>
          <w:lang w:val="ky-KG"/>
        </w:rPr>
        <w:t>“Кыргыз Республикасынын Министрлер Кабинети жөнүндө” Кырг</w:t>
      </w:r>
      <w:r w:rsidR="00D972C0">
        <w:rPr>
          <w:rFonts w:ascii="Times New Roman" w:hAnsi="Times New Roman" w:cs="Times New Roman"/>
          <w:sz w:val="28"/>
          <w:szCs w:val="28"/>
          <w:lang w:val="ky-KG"/>
        </w:rPr>
        <w:t>ыз Республикасынын Конституция</w:t>
      </w:r>
      <w:r w:rsidR="006749DE">
        <w:rPr>
          <w:rFonts w:ascii="Times New Roman" w:hAnsi="Times New Roman" w:cs="Times New Roman"/>
          <w:sz w:val="28"/>
          <w:szCs w:val="28"/>
          <w:lang w:val="ky-KG"/>
        </w:rPr>
        <w:t>лык М</w:t>
      </w:r>
      <w:r w:rsidR="00B71973" w:rsidRPr="00D54487">
        <w:rPr>
          <w:rFonts w:ascii="Times New Roman" w:hAnsi="Times New Roman" w:cs="Times New Roman"/>
          <w:sz w:val="28"/>
          <w:szCs w:val="28"/>
          <w:lang w:val="ky-KG"/>
        </w:rPr>
        <w:t>ы</w:t>
      </w:r>
      <w:r w:rsidR="006749DE">
        <w:rPr>
          <w:rFonts w:ascii="Times New Roman" w:hAnsi="Times New Roman" w:cs="Times New Roman"/>
          <w:sz w:val="28"/>
          <w:szCs w:val="28"/>
          <w:lang w:val="ky-KG"/>
        </w:rPr>
        <w:t>йзамынын 13</w:t>
      </w:r>
      <w:r w:rsidR="002C1458">
        <w:rPr>
          <w:rFonts w:ascii="Times New Roman" w:hAnsi="Times New Roman" w:cs="Times New Roman"/>
          <w:sz w:val="28"/>
          <w:szCs w:val="28"/>
          <w:lang w:val="ky-KG"/>
        </w:rPr>
        <w:t>,</w:t>
      </w:r>
      <w:r w:rsidR="006749DE">
        <w:rPr>
          <w:rFonts w:ascii="Times New Roman" w:hAnsi="Times New Roman" w:cs="Times New Roman"/>
          <w:sz w:val="28"/>
          <w:szCs w:val="28"/>
          <w:lang w:val="ky-KG"/>
        </w:rPr>
        <w:t xml:space="preserve"> 17-беренелерине</w:t>
      </w:r>
      <w:r w:rsidR="00B71973" w:rsidRPr="00D54487">
        <w:rPr>
          <w:rFonts w:ascii="Times New Roman" w:hAnsi="Times New Roman" w:cs="Times New Roman"/>
          <w:sz w:val="28"/>
          <w:szCs w:val="28"/>
          <w:lang w:val="ky-KG"/>
        </w:rPr>
        <w:t xml:space="preserve"> ылайык </w:t>
      </w:r>
      <w:r w:rsidR="00373233" w:rsidRPr="00D54487">
        <w:rPr>
          <w:rFonts w:ascii="Times New Roman" w:hAnsi="Times New Roman" w:cs="Times New Roman"/>
          <w:sz w:val="28"/>
          <w:szCs w:val="28"/>
          <w:lang w:val="ky-KG"/>
        </w:rPr>
        <w:t xml:space="preserve"> </w:t>
      </w:r>
      <w:r w:rsidR="00EA5E62">
        <w:rPr>
          <w:rFonts w:ascii="Times New Roman" w:hAnsi="Times New Roman" w:cs="Times New Roman"/>
          <w:sz w:val="28"/>
          <w:szCs w:val="28"/>
          <w:lang w:val="ky-KG"/>
        </w:rPr>
        <w:t xml:space="preserve">Кыргыз Республикасынын Министрлер Кабинети </w:t>
      </w:r>
      <w:r w:rsidR="00373233" w:rsidRPr="00D54487">
        <w:rPr>
          <w:rFonts w:ascii="Times New Roman" w:hAnsi="Times New Roman" w:cs="Times New Roman"/>
          <w:sz w:val="28"/>
          <w:szCs w:val="28"/>
          <w:lang w:val="ky-KG"/>
        </w:rPr>
        <w:t>токтом кылат:</w:t>
      </w:r>
    </w:p>
    <w:p w14:paraId="625C15A3" w14:textId="1C1AA4F6" w:rsidR="00D54487" w:rsidRDefault="00D54487" w:rsidP="0019573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0D6436" w:rsidRPr="000D6436">
        <w:rPr>
          <w:rFonts w:ascii="Times New Roman" w:hAnsi="Times New Roman" w:cs="Times New Roman"/>
          <w:sz w:val="28"/>
          <w:szCs w:val="28"/>
          <w:lang w:val="ky-KG"/>
        </w:rPr>
        <w:t xml:space="preserve">“Кыргыз Республикасынын Өкмөтүнүн 2007-жылдын </w:t>
      </w:r>
      <w:r w:rsidR="002C1458">
        <w:rPr>
          <w:rFonts w:ascii="Times New Roman" w:hAnsi="Times New Roman" w:cs="Times New Roman"/>
          <w:sz w:val="28"/>
          <w:szCs w:val="28"/>
          <w:lang w:val="ky-KG"/>
        </w:rPr>
        <w:t xml:space="preserve">                                 </w:t>
      </w:r>
      <w:r w:rsidR="000D6436" w:rsidRPr="000D6436">
        <w:rPr>
          <w:rFonts w:ascii="Times New Roman" w:hAnsi="Times New Roman" w:cs="Times New Roman"/>
          <w:sz w:val="28"/>
          <w:szCs w:val="28"/>
          <w:lang w:val="ky-KG"/>
        </w:rPr>
        <w:t>22-июнундагы №</w:t>
      </w:r>
      <w:r w:rsidR="002C1458">
        <w:rPr>
          <w:rFonts w:ascii="Times New Roman" w:hAnsi="Times New Roman" w:cs="Times New Roman"/>
          <w:sz w:val="28"/>
          <w:szCs w:val="28"/>
          <w:lang w:val="ky-KG"/>
        </w:rPr>
        <w:t xml:space="preserve"> </w:t>
      </w:r>
      <w:r w:rsidR="000D6436" w:rsidRPr="000D6436">
        <w:rPr>
          <w:rFonts w:ascii="Times New Roman" w:hAnsi="Times New Roman" w:cs="Times New Roman"/>
          <w:sz w:val="28"/>
          <w:szCs w:val="28"/>
          <w:lang w:val="ky-KG"/>
        </w:rPr>
        <w:t>243 “</w:t>
      </w:r>
      <w:r w:rsidR="000D6436" w:rsidRPr="000D6436">
        <w:rPr>
          <w:rFonts w:ascii="Times New Roman" w:hAnsi="Times New Roman" w:cs="Times New Roman"/>
          <w:bCs/>
          <w:sz w:val="28"/>
          <w:szCs w:val="28"/>
          <w:lang w:val="ky-KG"/>
        </w:rPr>
        <w:t>Айыл чарба жерлеринин мамлекеттик фондунун жерлерин</w:t>
      </w:r>
      <w:r w:rsidR="000D6436" w:rsidRPr="000D6436">
        <w:rPr>
          <w:rFonts w:ascii="Times New Roman" w:hAnsi="Times New Roman" w:cs="Times New Roman"/>
          <w:sz w:val="28"/>
          <w:szCs w:val="28"/>
          <w:lang w:val="ky-KG"/>
        </w:rPr>
        <w:t xml:space="preserve"> </w:t>
      </w:r>
      <w:r w:rsidR="000D6436" w:rsidRPr="000D6436">
        <w:rPr>
          <w:rFonts w:ascii="Times New Roman" w:hAnsi="Times New Roman" w:cs="Times New Roman"/>
          <w:bCs/>
          <w:sz w:val="28"/>
          <w:szCs w:val="28"/>
          <w:lang w:val="ky-KG"/>
        </w:rPr>
        <w:t>ижарага берүү шарттары жана тартиби тууралуу</w:t>
      </w:r>
      <w:r w:rsidR="000D6436" w:rsidRPr="000D6436">
        <w:rPr>
          <w:rFonts w:ascii="Times New Roman" w:hAnsi="Times New Roman" w:cs="Times New Roman"/>
          <w:sz w:val="28"/>
          <w:szCs w:val="28"/>
          <w:lang w:val="ky-KG"/>
        </w:rPr>
        <w:t xml:space="preserve"> типтүү жобосу жөнүндө” </w:t>
      </w:r>
      <w:r w:rsidR="000D6436">
        <w:rPr>
          <w:rFonts w:ascii="Times New Roman" w:hAnsi="Times New Roman" w:cs="Times New Roman"/>
          <w:sz w:val="28"/>
          <w:szCs w:val="28"/>
          <w:lang w:val="ky-KG"/>
        </w:rPr>
        <w:t>т</w:t>
      </w:r>
      <w:r w:rsidR="000D6436" w:rsidRPr="000D6436">
        <w:rPr>
          <w:rFonts w:ascii="Times New Roman" w:hAnsi="Times New Roman" w:cs="Times New Roman"/>
          <w:sz w:val="28"/>
          <w:szCs w:val="28"/>
          <w:lang w:val="ky-KG"/>
        </w:rPr>
        <w:t>октомуна</w:t>
      </w:r>
      <w:r w:rsidR="000D6436">
        <w:rPr>
          <w:rFonts w:ascii="Times New Roman" w:hAnsi="Times New Roman" w:cs="Times New Roman"/>
          <w:sz w:val="28"/>
          <w:szCs w:val="28"/>
          <w:lang w:val="ky-KG"/>
        </w:rPr>
        <w:t xml:space="preserve"> төмөндөгү</w:t>
      </w:r>
      <w:r>
        <w:rPr>
          <w:rFonts w:ascii="Times New Roman" w:hAnsi="Times New Roman" w:cs="Times New Roman"/>
          <w:sz w:val="28"/>
          <w:szCs w:val="28"/>
          <w:lang w:val="ky-KG"/>
        </w:rPr>
        <w:t xml:space="preserve"> өзгөртүүлөр киргизилсин:</w:t>
      </w:r>
    </w:p>
    <w:p w14:paraId="01B6E762" w14:textId="77777777" w:rsidR="00D54487" w:rsidRDefault="00D215D9" w:rsidP="0019573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Жогорудагы токтом менен бекитилген </w:t>
      </w:r>
      <w:r w:rsidR="000D6436" w:rsidRPr="000D6436">
        <w:rPr>
          <w:rFonts w:ascii="Times New Roman" w:hAnsi="Times New Roman" w:cs="Times New Roman"/>
          <w:bCs/>
          <w:sz w:val="28"/>
          <w:szCs w:val="28"/>
          <w:lang w:val="ky-KG"/>
        </w:rPr>
        <w:t>Айыл чарба жерлеринин мамлекеттик фондунун жерлерин</w:t>
      </w:r>
      <w:r w:rsidR="000D6436" w:rsidRPr="000D6436">
        <w:rPr>
          <w:rFonts w:ascii="Times New Roman" w:hAnsi="Times New Roman" w:cs="Times New Roman"/>
          <w:sz w:val="28"/>
          <w:szCs w:val="28"/>
          <w:lang w:val="ky-KG"/>
        </w:rPr>
        <w:t xml:space="preserve"> </w:t>
      </w:r>
      <w:r w:rsidR="000D6436" w:rsidRPr="000D6436">
        <w:rPr>
          <w:rFonts w:ascii="Times New Roman" w:hAnsi="Times New Roman" w:cs="Times New Roman"/>
          <w:bCs/>
          <w:sz w:val="28"/>
          <w:szCs w:val="28"/>
          <w:lang w:val="ky-KG"/>
        </w:rPr>
        <w:t>ижарага берүү шарттары жана тартиби тууралуу</w:t>
      </w:r>
      <w:r w:rsidR="000D6436">
        <w:rPr>
          <w:rFonts w:ascii="Times New Roman" w:hAnsi="Times New Roman" w:cs="Times New Roman"/>
          <w:sz w:val="28"/>
          <w:szCs w:val="28"/>
          <w:lang w:val="ky-KG"/>
        </w:rPr>
        <w:t xml:space="preserve"> типтүү жободо</w:t>
      </w:r>
      <w:r>
        <w:rPr>
          <w:rFonts w:ascii="Times New Roman" w:hAnsi="Times New Roman" w:cs="Times New Roman"/>
          <w:sz w:val="28"/>
          <w:szCs w:val="28"/>
          <w:lang w:val="ky-KG"/>
        </w:rPr>
        <w:t>:</w:t>
      </w:r>
    </w:p>
    <w:p w14:paraId="60D753EC" w14:textId="070D6C3C" w:rsidR="00D215D9" w:rsidRPr="00D215D9" w:rsidRDefault="00D215D9" w:rsidP="00567D86">
      <w:pPr>
        <w:pStyle w:val="a3"/>
        <w:numPr>
          <w:ilvl w:val="0"/>
          <w:numId w:val="1"/>
        </w:numPr>
        <w:spacing w:after="0" w:line="240" w:lineRule="auto"/>
        <w:ind w:left="0" w:firstLine="709"/>
        <w:jc w:val="both"/>
        <w:rPr>
          <w:rFonts w:ascii="Times New Roman" w:hAnsi="Times New Roman" w:cs="Times New Roman"/>
          <w:sz w:val="28"/>
          <w:szCs w:val="28"/>
          <w:lang w:val="ky-KG"/>
        </w:rPr>
      </w:pPr>
      <w:r w:rsidRPr="00D215D9">
        <w:rPr>
          <w:rFonts w:ascii="Times New Roman" w:hAnsi="Times New Roman" w:cs="Times New Roman"/>
          <w:sz w:val="28"/>
          <w:szCs w:val="28"/>
          <w:lang w:val="ky-KG"/>
        </w:rPr>
        <w:t>1-пункт</w:t>
      </w:r>
      <w:r w:rsidR="006F1402">
        <w:rPr>
          <w:rFonts w:ascii="Times New Roman" w:hAnsi="Times New Roman" w:cs="Times New Roman"/>
          <w:sz w:val="28"/>
          <w:szCs w:val="28"/>
          <w:lang w:val="ky-KG"/>
        </w:rPr>
        <w:t>т</w:t>
      </w:r>
      <w:r w:rsidRPr="00D215D9">
        <w:rPr>
          <w:rFonts w:ascii="Times New Roman" w:hAnsi="Times New Roman" w:cs="Times New Roman"/>
          <w:sz w:val="28"/>
          <w:szCs w:val="28"/>
          <w:lang w:val="ky-KG"/>
        </w:rPr>
        <w:t xml:space="preserve">у төмөнкүдөй мазмундагы </w:t>
      </w:r>
      <w:r w:rsidR="00F61614">
        <w:rPr>
          <w:rFonts w:ascii="Times New Roman" w:hAnsi="Times New Roman" w:cs="Times New Roman"/>
          <w:sz w:val="28"/>
          <w:szCs w:val="28"/>
          <w:lang w:val="ky-KG"/>
        </w:rPr>
        <w:t xml:space="preserve">жыйырма бешинчи </w:t>
      </w:r>
      <w:r w:rsidRPr="00D215D9">
        <w:rPr>
          <w:rFonts w:ascii="Times New Roman" w:hAnsi="Times New Roman" w:cs="Times New Roman"/>
          <w:sz w:val="28"/>
          <w:szCs w:val="28"/>
          <w:lang w:val="ky-KG"/>
        </w:rPr>
        <w:t>абзац</w:t>
      </w:r>
      <w:r w:rsidR="00567D86">
        <w:rPr>
          <w:rFonts w:ascii="Times New Roman" w:hAnsi="Times New Roman" w:cs="Times New Roman"/>
          <w:sz w:val="28"/>
          <w:szCs w:val="28"/>
          <w:lang w:val="ky-KG"/>
        </w:rPr>
        <w:t xml:space="preserve"> </w:t>
      </w:r>
      <w:r w:rsidRPr="00D215D9">
        <w:rPr>
          <w:rFonts w:ascii="Times New Roman" w:hAnsi="Times New Roman" w:cs="Times New Roman"/>
          <w:sz w:val="28"/>
          <w:szCs w:val="28"/>
          <w:lang w:val="ky-KG"/>
        </w:rPr>
        <w:t>менен толукталсын:</w:t>
      </w:r>
    </w:p>
    <w:p w14:paraId="3FBB5CDA" w14:textId="59CF66B5" w:rsidR="006F1402" w:rsidRPr="006F1402" w:rsidRDefault="00D215D9" w:rsidP="002C1458">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F82DDB">
        <w:rPr>
          <w:rFonts w:ascii="Times New Roman" w:hAnsi="Times New Roman" w:cs="Times New Roman"/>
          <w:sz w:val="28"/>
          <w:szCs w:val="28"/>
          <w:lang w:val="ky-KG"/>
        </w:rPr>
        <w:t xml:space="preserve"> </w:t>
      </w:r>
      <w:bookmarkStart w:id="0" w:name="_Hlk115435058"/>
      <w:r w:rsidR="00F82DDB">
        <w:rPr>
          <w:rFonts w:ascii="Times New Roman" w:hAnsi="Times New Roman" w:cs="Times New Roman"/>
          <w:sz w:val="28"/>
          <w:szCs w:val="28"/>
          <w:lang w:val="ky-KG"/>
        </w:rPr>
        <w:t xml:space="preserve">– </w:t>
      </w:r>
      <w:bookmarkEnd w:id="0"/>
      <w:r w:rsidR="00F82DDB">
        <w:rPr>
          <w:rFonts w:ascii="Times New Roman" w:hAnsi="Times New Roman" w:cs="Times New Roman"/>
          <w:sz w:val="28"/>
          <w:szCs w:val="28"/>
          <w:lang w:val="ky-KG"/>
        </w:rPr>
        <w:t>асылдуулугу төмөн</w:t>
      </w:r>
      <w:r>
        <w:rPr>
          <w:rFonts w:ascii="Times New Roman" w:hAnsi="Times New Roman" w:cs="Times New Roman"/>
          <w:sz w:val="28"/>
          <w:szCs w:val="28"/>
          <w:lang w:val="ky-KG"/>
        </w:rPr>
        <w:t xml:space="preserve"> айыл чарба жерлери</w:t>
      </w:r>
      <w:r w:rsidR="002C1458">
        <w:rPr>
          <w:rFonts w:ascii="Times New Roman" w:hAnsi="Times New Roman" w:cs="Times New Roman"/>
          <w:sz w:val="28"/>
          <w:szCs w:val="28"/>
          <w:lang w:val="ky-KG"/>
        </w:rPr>
        <w:t xml:space="preserve"> – </w:t>
      </w:r>
      <w:r w:rsidR="006F1402" w:rsidRPr="006F1402">
        <w:rPr>
          <w:rFonts w:ascii="Times New Roman" w:hAnsi="Times New Roman" w:cs="Times New Roman"/>
          <w:sz w:val="28"/>
          <w:szCs w:val="28"/>
          <w:lang w:val="ky-KG"/>
        </w:rPr>
        <w:t>кыртыштын бонитетинин баллы 20дан жогору эмес же тоют бирдигиндеги түшүмдүүлүгү гектарына 0,8 центнерден аз болгон (чабындылар жана жайыттар үчүн), мелиорациялык жактан ылайыктуу эмес жана аларды жакшыртуу боюнча иш-чараларды жүргүзүүнү талап кылуучу айыл чарба жерлери</w:t>
      </w:r>
      <w:r w:rsidR="006F1402">
        <w:rPr>
          <w:rFonts w:ascii="Times New Roman" w:hAnsi="Times New Roman" w:cs="Times New Roman"/>
          <w:sz w:val="28"/>
          <w:szCs w:val="28"/>
          <w:lang w:val="ky-KG"/>
        </w:rPr>
        <w:t>.”;</w:t>
      </w:r>
    </w:p>
    <w:p w14:paraId="11E5F90E" w14:textId="77777777" w:rsidR="00D215D9" w:rsidRPr="006F1402" w:rsidRDefault="006F1402" w:rsidP="002C1458">
      <w:pPr>
        <w:pStyle w:val="a3"/>
        <w:numPr>
          <w:ilvl w:val="0"/>
          <w:numId w:val="1"/>
        </w:numPr>
        <w:spacing w:after="0" w:line="240" w:lineRule="auto"/>
        <w:jc w:val="both"/>
        <w:rPr>
          <w:rFonts w:ascii="Times New Roman" w:hAnsi="Times New Roman" w:cs="Times New Roman"/>
          <w:sz w:val="28"/>
          <w:szCs w:val="28"/>
          <w:lang w:val="ky-KG"/>
        </w:rPr>
      </w:pPr>
      <w:r w:rsidRPr="006F1402">
        <w:rPr>
          <w:rFonts w:ascii="Times New Roman" w:hAnsi="Times New Roman" w:cs="Times New Roman"/>
          <w:sz w:val="28"/>
          <w:szCs w:val="28"/>
          <w:lang w:val="ky-KG"/>
        </w:rPr>
        <w:t>Т</w:t>
      </w:r>
      <w:r w:rsidR="002F3C51" w:rsidRPr="006F1402">
        <w:rPr>
          <w:rFonts w:ascii="Times New Roman" w:hAnsi="Times New Roman" w:cs="Times New Roman"/>
          <w:sz w:val="28"/>
          <w:szCs w:val="28"/>
          <w:lang w:val="ky-KG"/>
        </w:rPr>
        <w:t>өмөнкүдөй</w:t>
      </w:r>
      <w:r w:rsidRPr="006F1402">
        <w:rPr>
          <w:rFonts w:ascii="Times New Roman" w:hAnsi="Times New Roman" w:cs="Times New Roman"/>
          <w:sz w:val="28"/>
          <w:szCs w:val="28"/>
          <w:lang w:val="ky-KG"/>
        </w:rPr>
        <w:t xml:space="preserve"> мазмундагы </w:t>
      </w:r>
      <w:bookmarkStart w:id="1" w:name="_Hlk90707758"/>
      <w:r w:rsidRPr="006F1402">
        <w:rPr>
          <w:rFonts w:ascii="Times New Roman" w:eastAsia="Times New Roman" w:hAnsi="Times New Roman" w:cs="Times New Roman"/>
          <w:sz w:val="28"/>
          <w:szCs w:val="28"/>
          <w:lang w:val="en-US" w:eastAsia="ru-RU"/>
        </w:rPr>
        <w:t>VI</w:t>
      </w:r>
      <w:bookmarkEnd w:id="1"/>
      <w:r w:rsidRPr="006F1402">
        <w:rPr>
          <w:rFonts w:ascii="Times New Roman" w:hAnsi="Times New Roman" w:cs="Times New Roman"/>
          <w:sz w:val="28"/>
          <w:szCs w:val="28"/>
          <w:lang w:val="ky-KG"/>
        </w:rPr>
        <w:t xml:space="preserve"> Глава </w:t>
      </w:r>
      <w:r w:rsidR="002F3C51" w:rsidRPr="006F1402">
        <w:rPr>
          <w:rFonts w:ascii="Times New Roman" w:hAnsi="Times New Roman" w:cs="Times New Roman"/>
          <w:sz w:val="28"/>
          <w:szCs w:val="28"/>
          <w:lang w:val="ky-KG"/>
        </w:rPr>
        <w:t>менен толукталсын:</w:t>
      </w:r>
    </w:p>
    <w:p w14:paraId="3E904A1B" w14:textId="01CE891B" w:rsidR="00CC42AB" w:rsidRPr="00AD5EC1" w:rsidRDefault="00CD43A9" w:rsidP="002C1458">
      <w:pPr>
        <w:spacing w:after="0" w:line="240" w:lineRule="auto"/>
        <w:ind w:firstLine="708"/>
        <w:jc w:val="center"/>
        <w:rPr>
          <w:rFonts w:ascii="Times New Roman" w:hAnsi="Times New Roman" w:cs="Times New Roman"/>
          <w:bCs/>
          <w:sz w:val="28"/>
          <w:szCs w:val="28"/>
          <w:lang w:val="ky-KG"/>
        </w:rPr>
      </w:pPr>
      <w:r w:rsidRPr="00AD5EC1">
        <w:rPr>
          <w:rFonts w:ascii="Times New Roman" w:hAnsi="Times New Roman" w:cs="Times New Roman"/>
          <w:bCs/>
          <w:sz w:val="28"/>
          <w:szCs w:val="28"/>
          <w:lang w:val="ky-KG"/>
        </w:rPr>
        <w:t>“</w:t>
      </w:r>
      <w:r w:rsidR="002F3C51" w:rsidRPr="00AD5EC1">
        <w:rPr>
          <w:rFonts w:ascii="Times New Roman" w:hAnsi="Times New Roman" w:cs="Times New Roman"/>
          <w:bCs/>
          <w:sz w:val="28"/>
          <w:szCs w:val="28"/>
          <w:lang w:val="ky-KG"/>
        </w:rPr>
        <w:t>VI. Асылдуулугу төмөн жайыттар</w:t>
      </w:r>
      <w:r w:rsidR="00D972C0" w:rsidRPr="00AD5EC1">
        <w:rPr>
          <w:rFonts w:ascii="Times New Roman" w:hAnsi="Times New Roman" w:cs="Times New Roman"/>
          <w:bCs/>
          <w:sz w:val="28"/>
          <w:szCs w:val="28"/>
          <w:lang w:val="ky-KG"/>
        </w:rPr>
        <w:t>ды</w:t>
      </w:r>
      <w:r w:rsidR="002F3C51" w:rsidRPr="00AD5EC1">
        <w:rPr>
          <w:rFonts w:ascii="Times New Roman" w:hAnsi="Times New Roman" w:cs="Times New Roman"/>
          <w:bCs/>
          <w:sz w:val="28"/>
          <w:szCs w:val="28"/>
          <w:lang w:val="ky-KG"/>
        </w:rPr>
        <w:t xml:space="preserve"> өздөштүрүү жана айыл чарба өндүрүшү</w:t>
      </w:r>
      <w:r w:rsidR="00D972C0" w:rsidRPr="00AD5EC1">
        <w:rPr>
          <w:rFonts w:ascii="Times New Roman" w:hAnsi="Times New Roman" w:cs="Times New Roman"/>
          <w:bCs/>
          <w:sz w:val="28"/>
          <w:szCs w:val="28"/>
          <w:lang w:val="ky-KG"/>
        </w:rPr>
        <w:t>н жүргүзүү</w:t>
      </w:r>
      <w:r w:rsidR="002F3C51" w:rsidRPr="00AD5EC1">
        <w:rPr>
          <w:rFonts w:ascii="Times New Roman" w:hAnsi="Times New Roman" w:cs="Times New Roman"/>
          <w:bCs/>
          <w:sz w:val="28"/>
          <w:szCs w:val="28"/>
          <w:lang w:val="ky-KG"/>
        </w:rPr>
        <w:t xml:space="preserve"> үчүн берүү</w:t>
      </w:r>
    </w:p>
    <w:p w14:paraId="4077B43E" w14:textId="77777777" w:rsidR="008E6217" w:rsidRDefault="00CC42AB" w:rsidP="002C1458">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95. </w:t>
      </w:r>
      <w:r w:rsidR="008E6217" w:rsidRPr="008E6217">
        <w:rPr>
          <w:rFonts w:ascii="Times New Roman" w:hAnsi="Times New Roman" w:cs="Times New Roman"/>
          <w:sz w:val="28"/>
          <w:szCs w:val="28"/>
          <w:lang w:val="ky-KG"/>
        </w:rPr>
        <w:t xml:space="preserve">Асылдуулугу төмөн жайыттар жерлердин максаттуу багыты белгиленген тартипте өзгөртүлгөндөн кийин, андан соң Айыл чарба </w:t>
      </w:r>
      <w:r w:rsidR="008E6217" w:rsidRPr="008E6217">
        <w:rPr>
          <w:rFonts w:ascii="Times New Roman" w:hAnsi="Times New Roman" w:cs="Times New Roman"/>
          <w:sz w:val="28"/>
          <w:szCs w:val="28"/>
          <w:lang w:val="ky-KG"/>
        </w:rPr>
        <w:lastRenderedPageBreak/>
        <w:t xml:space="preserve">жерлеринин мамлекеттик фондунун жерлеринин курамына киргизүү менен ал өздөштүрүү жана айыл чарба өндүрүшүн жүргүзүү үчүн Кыргыз Республикасынын жарандарына жана юридикалык жактарына 20 жылга чейинки мөөнөткө берилиши мүмкүн. </w:t>
      </w:r>
    </w:p>
    <w:p w14:paraId="4B4A7E79" w14:textId="77777777" w:rsidR="008E6217" w:rsidRDefault="008E6217" w:rsidP="0019573A">
      <w:pPr>
        <w:spacing w:after="0" w:line="240" w:lineRule="auto"/>
        <w:ind w:firstLine="708"/>
        <w:jc w:val="both"/>
        <w:rPr>
          <w:rFonts w:ascii="Times New Roman" w:hAnsi="Times New Roman" w:cs="Times New Roman"/>
          <w:sz w:val="28"/>
          <w:szCs w:val="28"/>
          <w:lang w:val="ky-KG"/>
        </w:rPr>
      </w:pPr>
      <w:r w:rsidRPr="008E6217">
        <w:rPr>
          <w:rFonts w:ascii="Times New Roman" w:hAnsi="Times New Roman" w:cs="Times New Roman"/>
          <w:sz w:val="28"/>
          <w:szCs w:val="28"/>
          <w:lang w:val="ky-KG"/>
        </w:rPr>
        <w:t>Бул мөөнөт аяктагандан кийин тараптардын макулдашуусу боюнча жер участогун пайдалануунун мөөнөттөрү узартылышы мүмкүн.</w:t>
      </w:r>
    </w:p>
    <w:p w14:paraId="03E2BA88" w14:textId="77777777" w:rsidR="002B0D12" w:rsidRPr="002B0D12" w:rsidRDefault="002B0D12" w:rsidP="0019573A">
      <w:pPr>
        <w:spacing w:after="0" w:line="240" w:lineRule="auto"/>
        <w:ind w:firstLine="708"/>
        <w:jc w:val="both"/>
        <w:rPr>
          <w:rFonts w:ascii="Times New Roman" w:hAnsi="Times New Roman" w:cs="Times New Roman"/>
          <w:sz w:val="28"/>
          <w:szCs w:val="28"/>
          <w:lang w:val="ky-KG"/>
        </w:rPr>
      </w:pPr>
      <w:r w:rsidRPr="002B0D12">
        <w:rPr>
          <w:rFonts w:ascii="Times New Roman" w:hAnsi="Times New Roman" w:cs="Times New Roman"/>
          <w:sz w:val="28"/>
          <w:szCs w:val="28"/>
          <w:lang w:val="ky-KG"/>
        </w:rPr>
        <w:t>Жерлердин максаттуу багыты өзгөртүлгөндөн кийин асылдуулугу төмөн жайыттарды пайдаланууга берүүдө милдеттүү шарт болуп жерлердин түшүмдүүлүгүн жогорулатуу эсептелет.</w:t>
      </w:r>
    </w:p>
    <w:p w14:paraId="2C1AAD54" w14:textId="77777777" w:rsidR="00BF37F0" w:rsidRDefault="007B4346" w:rsidP="0019573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96. Ж</w:t>
      </w:r>
      <w:r w:rsidR="00BF37F0">
        <w:rPr>
          <w:rFonts w:ascii="Times New Roman" w:hAnsi="Times New Roman" w:cs="Times New Roman"/>
          <w:sz w:val="28"/>
          <w:szCs w:val="28"/>
          <w:lang w:val="ky-KG"/>
        </w:rPr>
        <w:t>еке жана юридикалык жактардын арызы, мамлекеттик органдардын өтүнүчү асылдуулугу төмөн жайыттард</w:t>
      </w:r>
      <w:r w:rsidR="00DB2D04">
        <w:rPr>
          <w:rFonts w:ascii="Times New Roman" w:hAnsi="Times New Roman" w:cs="Times New Roman"/>
          <w:sz w:val="28"/>
          <w:szCs w:val="28"/>
          <w:lang w:val="ky-KG"/>
        </w:rPr>
        <w:t>ы берүү үчүн негиз болуп саналат</w:t>
      </w:r>
      <w:r w:rsidR="00BF37F0">
        <w:rPr>
          <w:rFonts w:ascii="Times New Roman" w:hAnsi="Times New Roman" w:cs="Times New Roman"/>
          <w:sz w:val="28"/>
          <w:szCs w:val="28"/>
          <w:lang w:val="ky-KG"/>
        </w:rPr>
        <w:t>.</w:t>
      </w:r>
    </w:p>
    <w:p w14:paraId="167832A7" w14:textId="77777777" w:rsidR="00733F5B" w:rsidRDefault="007B4346" w:rsidP="0019573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97.  Арыз, жер участогу жайгашкан жер боюнча тиешелүү жергиликтүү өз алдынча башкаруу органына берилет.</w:t>
      </w:r>
    </w:p>
    <w:p w14:paraId="1C3C00EB" w14:textId="77777777" w:rsidR="00733F5B" w:rsidRDefault="007B4346" w:rsidP="0019573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98. Арызда төмөнкүлөр көрсөтүлөт:</w:t>
      </w:r>
    </w:p>
    <w:p w14:paraId="44FBFF74" w14:textId="77777777" w:rsidR="00733F5B" w:rsidRDefault="00733F5B" w:rsidP="0019573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жер участогуна</w:t>
      </w:r>
      <w:r w:rsidR="007B4346">
        <w:rPr>
          <w:rFonts w:ascii="Times New Roman" w:hAnsi="Times New Roman" w:cs="Times New Roman"/>
          <w:sz w:val="28"/>
          <w:szCs w:val="28"/>
          <w:lang w:val="ky-KG"/>
        </w:rPr>
        <w:t xml:space="preserve"> болгон укук жөнүндө маалымат;</w:t>
      </w:r>
    </w:p>
    <w:p w14:paraId="1283D4F1" w14:textId="77777777" w:rsidR="00733F5B" w:rsidRDefault="007B4346" w:rsidP="0019573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жер участогунун категориясы жана өлчөмү;</w:t>
      </w:r>
    </w:p>
    <w:p w14:paraId="668CE62F" w14:textId="4BBE1EB2" w:rsidR="00733F5B" w:rsidRDefault="00733F5B" w:rsidP="0019573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2C1458">
        <w:rPr>
          <w:rFonts w:ascii="Times New Roman" w:hAnsi="Times New Roman" w:cs="Times New Roman"/>
          <w:sz w:val="28"/>
          <w:szCs w:val="28"/>
          <w:lang w:val="ky-KG"/>
        </w:rPr>
        <w:t>а</w:t>
      </w:r>
      <w:r w:rsidR="002C1458" w:rsidRPr="002C1458">
        <w:rPr>
          <w:rFonts w:ascii="Times New Roman" w:hAnsi="Times New Roman" w:cs="Times New Roman"/>
          <w:sz w:val="28"/>
          <w:szCs w:val="28"/>
          <w:lang w:val="ky-KG"/>
        </w:rPr>
        <w:t>йыл чарба жерлеринин кайсы түрүнө маалымат киргизүү менен техникалык-экономикалык негиздеме өздөштүрүлүүдө</w:t>
      </w:r>
      <w:r w:rsidR="00783D5B">
        <w:rPr>
          <w:rFonts w:ascii="Times New Roman" w:hAnsi="Times New Roman" w:cs="Times New Roman"/>
          <w:sz w:val="28"/>
          <w:szCs w:val="28"/>
          <w:lang w:val="ky-KG"/>
        </w:rPr>
        <w:t>.</w:t>
      </w:r>
    </w:p>
    <w:p w14:paraId="39639B2C" w14:textId="690D2FAA" w:rsidR="00733F5B" w:rsidRDefault="00237AC1" w:rsidP="00CD43A9">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99. Арызга</w:t>
      </w:r>
      <w:r w:rsidR="00CD43A9">
        <w:rPr>
          <w:rFonts w:ascii="Times New Roman" w:hAnsi="Times New Roman" w:cs="Times New Roman"/>
          <w:sz w:val="28"/>
          <w:szCs w:val="28"/>
          <w:lang w:val="ky-KG"/>
        </w:rPr>
        <w:t>,</w:t>
      </w:r>
      <w:r>
        <w:rPr>
          <w:rFonts w:ascii="Times New Roman" w:hAnsi="Times New Roman" w:cs="Times New Roman"/>
          <w:sz w:val="28"/>
          <w:szCs w:val="28"/>
          <w:lang w:val="ky-KG"/>
        </w:rPr>
        <w:t xml:space="preserve"> арыз берүүчүнүн</w:t>
      </w:r>
      <w:r w:rsidR="00F02BE1">
        <w:rPr>
          <w:rFonts w:ascii="Times New Roman" w:hAnsi="Times New Roman" w:cs="Times New Roman"/>
          <w:sz w:val="28"/>
          <w:szCs w:val="28"/>
          <w:lang w:val="ky-KG"/>
        </w:rPr>
        <w:t xml:space="preserve"> –</w:t>
      </w:r>
      <w:r w:rsidR="00CD43A9">
        <w:rPr>
          <w:rFonts w:ascii="Times New Roman" w:hAnsi="Times New Roman" w:cs="Times New Roman"/>
          <w:sz w:val="28"/>
          <w:szCs w:val="28"/>
          <w:lang w:val="ky-KG"/>
        </w:rPr>
        <w:t xml:space="preserve"> </w:t>
      </w:r>
      <w:r w:rsidR="00F02BE1">
        <w:rPr>
          <w:rFonts w:ascii="Times New Roman" w:hAnsi="Times New Roman" w:cs="Times New Roman"/>
          <w:sz w:val="28"/>
          <w:szCs w:val="28"/>
          <w:lang w:val="ky-KG"/>
        </w:rPr>
        <w:t xml:space="preserve">жеке жактын өздүгүн тастыктоочу документтердин көчүрмөлөрү, </w:t>
      </w:r>
      <w:r>
        <w:rPr>
          <w:rFonts w:ascii="Times New Roman" w:hAnsi="Times New Roman" w:cs="Times New Roman"/>
          <w:sz w:val="28"/>
          <w:szCs w:val="28"/>
          <w:lang w:val="ky-KG"/>
        </w:rPr>
        <w:t xml:space="preserve">же </w:t>
      </w:r>
      <w:r w:rsidR="00F02BE1">
        <w:rPr>
          <w:rFonts w:ascii="Times New Roman" w:hAnsi="Times New Roman" w:cs="Times New Roman"/>
          <w:sz w:val="28"/>
          <w:szCs w:val="28"/>
          <w:lang w:val="ky-KG"/>
        </w:rPr>
        <w:t>юридикалык жактын каттоо жөнүндө күбөлүгүнүн</w:t>
      </w:r>
      <w:r>
        <w:rPr>
          <w:rFonts w:ascii="Times New Roman" w:hAnsi="Times New Roman" w:cs="Times New Roman"/>
          <w:sz w:val="28"/>
          <w:szCs w:val="28"/>
          <w:lang w:val="ky-KG"/>
        </w:rPr>
        <w:t xml:space="preserve"> көчүрмөсү</w:t>
      </w:r>
      <w:r w:rsidR="00CD43A9">
        <w:rPr>
          <w:rFonts w:ascii="Times New Roman" w:hAnsi="Times New Roman" w:cs="Times New Roman"/>
          <w:sz w:val="28"/>
          <w:szCs w:val="28"/>
          <w:lang w:val="ky-KG"/>
        </w:rPr>
        <w:t xml:space="preserve"> тиркелет.</w:t>
      </w:r>
    </w:p>
    <w:p w14:paraId="0F6A2A10" w14:textId="77699DD6" w:rsidR="00733F5B" w:rsidRDefault="003C5AFD" w:rsidP="0019573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100. </w:t>
      </w:r>
      <w:r w:rsidR="00237646" w:rsidRPr="00237646">
        <w:rPr>
          <w:rFonts w:ascii="Times New Roman" w:hAnsi="Times New Roman" w:cs="Times New Roman"/>
          <w:sz w:val="28"/>
          <w:szCs w:val="28"/>
          <w:lang w:val="ky-KG"/>
        </w:rPr>
        <w:t>Аз түшүмдүү жайыттарды берүү ушул Жобонун талаптарына ылайык, аз түшүмдүү жайыттардын жерлерин маалыматтык билдирүү менен конкурс өткөрүү аркылуу ишке ашырылат</w:t>
      </w:r>
      <w:r>
        <w:rPr>
          <w:rFonts w:ascii="Times New Roman" w:hAnsi="Times New Roman" w:cs="Times New Roman"/>
          <w:sz w:val="28"/>
          <w:szCs w:val="28"/>
          <w:lang w:val="ky-KG"/>
        </w:rPr>
        <w:t>.</w:t>
      </w:r>
      <w:r w:rsidR="002A5939" w:rsidRPr="002A5939">
        <w:rPr>
          <w:rFonts w:ascii="Arial" w:hAnsi="Arial" w:cs="Arial"/>
          <w:b/>
          <w:bCs/>
          <w:color w:val="2B2B2B"/>
          <w:spacing w:val="5"/>
          <w:sz w:val="28"/>
          <w:szCs w:val="28"/>
          <w:shd w:val="clear" w:color="auto" w:fill="FFFFFF"/>
          <w:lang w:val="ky-KG"/>
        </w:rPr>
        <w:t xml:space="preserve"> </w:t>
      </w:r>
    </w:p>
    <w:p w14:paraId="76DC694C" w14:textId="77777777" w:rsidR="00733F5B" w:rsidRDefault="00E038DD" w:rsidP="0019573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101. Сынактын жыйынтыгы боюнча жергиликтүү өз алдынча башкаруу органы 2 жумушчу күндүн ичинде асылдуулугу </w:t>
      </w:r>
      <w:r w:rsidR="0031715E">
        <w:rPr>
          <w:rFonts w:ascii="Times New Roman" w:hAnsi="Times New Roman" w:cs="Times New Roman"/>
          <w:sz w:val="28"/>
          <w:szCs w:val="28"/>
          <w:lang w:val="ky-KG"/>
        </w:rPr>
        <w:t xml:space="preserve">төмөн </w:t>
      </w:r>
      <w:r>
        <w:rPr>
          <w:rFonts w:ascii="Times New Roman" w:hAnsi="Times New Roman" w:cs="Times New Roman"/>
          <w:sz w:val="28"/>
          <w:szCs w:val="28"/>
          <w:lang w:val="ky-KG"/>
        </w:rPr>
        <w:t xml:space="preserve">жайыттарды айыл чарба багытындагы жерлердин </w:t>
      </w:r>
      <w:r w:rsidR="00B12039">
        <w:rPr>
          <w:rFonts w:ascii="Times New Roman" w:hAnsi="Times New Roman" w:cs="Times New Roman"/>
          <w:sz w:val="28"/>
          <w:szCs w:val="28"/>
          <w:lang w:val="ky-KG"/>
        </w:rPr>
        <w:t>өздөштүрүлө турган</w:t>
      </w:r>
      <w:r w:rsidR="0031715E">
        <w:rPr>
          <w:rFonts w:ascii="Times New Roman" w:hAnsi="Times New Roman" w:cs="Times New Roman"/>
          <w:sz w:val="28"/>
          <w:szCs w:val="28"/>
          <w:lang w:val="ky-KG"/>
        </w:rPr>
        <w:t xml:space="preserve"> түрүнө которууну (трансформациялоону) райондук мамлекеттик администрациясынын алдында демилгелейт.</w:t>
      </w:r>
    </w:p>
    <w:p w14:paraId="00C07F60" w14:textId="41AF051D" w:rsidR="00733F5B" w:rsidRDefault="004C055E" w:rsidP="0019573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102. </w:t>
      </w:r>
      <w:r w:rsidR="00B7141A" w:rsidRPr="00B7141A">
        <w:rPr>
          <w:rFonts w:ascii="Times New Roman" w:hAnsi="Times New Roman" w:cs="Times New Roman"/>
          <w:sz w:val="28"/>
          <w:szCs w:val="28"/>
          <w:lang w:val="ky-KG"/>
        </w:rPr>
        <w:t>Райондук мамлекеттик администрация аз түшүмдүү жайыттарды айыл чарба жерлеринин өздөштүрүлүүчү түрүнө которуу (трансформациялоо) жөнүндө өтүнүч келип түшкөн учурдан тартып жерлерди бир категориядан экинчисине, бир түрдөн экинчи түргө которуу (трансформациялоо) маселелерин жөнгө салуучу мыйзамдарга ылайык жерлерди которуу (трансформациялоо) жол-жобосун демилгелейт, берилген документтер ылайык келген учурда төмөнкү чечимдердин бирин чыгарат:</w:t>
      </w:r>
    </w:p>
    <w:p w14:paraId="73E3359A" w14:textId="77777777" w:rsidR="00733F5B" w:rsidRDefault="00C84711" w:rsidP="0019573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айыл чарба жерлеринин мамлекеттик фондусуна киргизүү менен асылдуулугу төмөн жайыттарды </w:t>
      </w:r>
      <w:r w:rsidR="00CD7A72">
        <w:rPr>
          <w:rFonts w:ascii="Times New Roman" w:hAnsi="Times New Roman" w:cs="Times New Roman"/>
          <w:sz w:val="28"/>
          <w:szCs w:val="28"/>
          <w:lang w:val="ky-KG"/>
        </w:rPr>
        <w:t xml:space="preserve">которууга </w:t>
      </w:r>
      <w:r>
        <w:rPr>
          <w:rFonts w:ascii="Times New Roman" w:hAnsi="Times New Roman" w:cs="Times New Roman"/>
          <w:sz w:val="28"/>
          <w:szCs w:val="28"/>
          <w:lang w:val="ky-KG"/>
        </w:rPr>
        <w:t>(трансформациялоого) макулдук берүү жөнүндө;</w:t>
      </w:r>
    </w:p>
    <w:p w14:paraId="6E8C49D5" w14:textId="77777777" w:rsidR="00C84711" w:rsidRDefault="00C84711" w:rsidP="0019573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2) асылдуулугу төмөн жайыттарды которуудан (трансформациялоодон) баш тартуу.</w:t>
      </w:r>
    </w:p>
    <w:p w14:paraId="16F9638C" w14:textId="77777777" w:rsidR="00C84711" w:rsidRDefault="00C84711" w:rsidP="002C14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Баш тартуу төмөнкүдөй негиздер боюнча жүргүзүлөт:</w:t>
      </w:r>
    </w:p>
    <w:p w14:paraId="786CAC60" w14:textId="77777777" w:rsidR="00132B76" w:rsidRPr="001F492F" w:rsidRDefault="001F492F" w:rsidP="002C14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84711" w:rsidRPr="001F492F">
        <w:rPr>
          <w:rFonts w:ascii="Times New Roman" w:hAnsi="Times New Roman" w:cs="Times New Roman"/>
          <w:sz w:val="28"/>
          <w:szCs w:val="28"/>
          <w:lang w:val="ky-KG"/>
        </w:rPr>
        <w:t>Кыргыз Республикасынын ченемдик укуктук актыларына ылайык  асылдуулугу төмөн жайыт участокторун</w:t>
      </w:r>
      <w:r>
        <w:rPr>
          <w:rFonts w:ascii="Times New Roman" w:hAnsi="Times New Roman" w:cs="Times New Roman"/>
          <w:sz w:val="28"/>
          <w:szCs w:val="28"/>
          <w:lang w:val="ky-KG"/>
        </w:rPr>
        <w:t xml:space="preserve"> өздөштүрүүгө берүүгө чектөө же тыюу </w:t>
      </w:r>
      <w:r w:rsidR="00B57CF6" w:rsidRPr="001F492F">
        <w:rPr>
          <w:rFonts w:ascii="Times New Roman" w:hAnsi="Times New Roman" w:cs="Times New Roman"/>
          <w:sz w:val="28"/>
          <w:szCs w:val="28"/>
          <w:lang w:val="ky-KG"/>
        </w:rPr>
        <w:t>салуу белгиленген учурда;</w:t>
      </w:r>
    </w:p>
    <w:p w14:paraId="7C1DD9C1" w14:textId="77777777" w:rsidR="00B57CF6" w:rsidRPr="001F492F" w:rsidRDefault="001F492F" w:rsidP="002C14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-ку</w:t>
      </w:r>
      <w:r w:rsidR="00B57CF6" w:rsidRPr="001F492F">
        <w:rPr>
          <w:rFonts w:ascii="Times New Roman" w:hAnsi="Times New Roman" w:cs="Times New Roman"/>
          <w:sz w:val="28"/>
          <w:szCs w:val="28"/>
          <w:lang w:val="ky-KG"/>
        </w:rPr>
        <w:t>рчап турган чөйрөнү коргоо, өзгөчө кырдаалдар, санитардык-эпидемиологиялык көзөмөл</w:t>
      </w:r>
      <w:r>
        <w:rPr>
          <w:rFonts w:ascii="Times New Roman" w:hAnsi="Times New Roman" w:cs="Times New Roman"/>
          <w:sz w:val="28"/>
          <w:szCs w:val="28"/>
          <w:lang w:val="ky-KG"/>
        </w:rPr>
        <w:t xml:space="preserve"> </w:t>
      </w:r>
      <w:r w:rsidR="00B57CF6" w:rsidRPr="001F492F">
        <w:rPr>
          <w:rFonts w:ascii="Times New Roman" w:hAnsi="Times New Roman" w:cs="Times New Roman"/>
          <w:sz w:val="28"/>
          <w:szCs w:val="28"/>
          <w:lang w:val="ky-KG"/>
        </w:rPr>
        <w:t>органд</w:t>
      </w:r>
      <w:r>
        <w:rPr>
          <w:rFonts w:ascii="Times New Roman" w:hAnsi="Times New Roman" w:cs="Times New Roman"/>
          <w:sz w:val="28"/>
          <w:szCs w:val="28"/>
          <w:lang w:val="ky-KG"/>
        </w:rPr>
        <w:t>арынын терс корутундусу болсо</w:t>
      </w:r>
      <w:r w:rsidR="00B57CF6" w:rsidRPr="001F492F">
        <w:rPr>
          <w:rFonts w:ascii="Times New Roman" w:hAnsi="Times New Roman" w:cs="Times New Roman"/>
          <w:sz w:val="28"/>
          <w:szCs w:val="28"/>
          <w:lang w:val="ky-KG"/>
        </w:rPr>
        <w:t>;</w:t>
      </w:r>
    </w:p>
    <w:p w14:paraId="2037BD1F" w14:textId="77777777" w:rsidR="00132B76" w:rsidRPr="001F492F" w:rsidRDefault="001F492F" w:rsidP="002C14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782450" w:rsidRPr="001F492F">
        <w:rPr>
          <w:rFonts w:ascii="Times New Roman" w:hAnsi="Times New Roman" w:cs="Times New Roman"/>
          <w:sz w:val="28"/>
          <w:szCs w:val="28"/>
          <w:lang w:val="ky-KG"/>
        </w:rPr>
        <w:t>а</w:t>
      </w:r>
      <w:r w:rsidR="00B57CF6" w:rsidRPr="001F492F">
        <w:rPr>
          <w:rFonts w:ascii="Times New Roman" w:hAnsi="Times New Roman" w:cs="Times New Roman"/>
          <w:sz w:val="28"/>
          <w:szCs w:val="28"/>
          <w:lang w:val="ky-KG"/>
        </w:rPr>
        <w:t>йыл ч</w:t>
      </w:r>
      <w:r>
        <w:rPr>
          <w:rFonts w:ascii="Times New Roman" w:hAnsi="Times New Roman" w:cs="Times New Roman"/>
          <w:sz w:val="28"/>
          <w:szCs w:val="28"/>
          <w:lang w:val="ky-KG"/>
        </w:rPr>
        <w:t xml:space="preserve">арба өндүрүшү үчүн </w:t>
      </w:r>
      <w:r w:rsidR="00782450" w:rsidRPr="001F492F">
        <w:rPr>
          <w:rFonts w:ascii="Times New Roman" w:hAnsi="Times New Roman" w:cs="Times New Roman"/>
          <w:sz w:val="28"/>
          <w:szCs w:val="28"/>
          <w:lang w:val="ky-KG"/>
        </w:rPr>
        <w:t>эмес өздөштүрүүгө</w:t>
      </w:r>
      <w:r>
        <w:rPr>
          <w:rFonts w:ascii="Times New Roman" w:hAnsi="Times New Roman" w:cs="Times New Roman"/>
          <w:sz w:val="28"/>
          <w:szCs w:val="28"/>
          <w:lang w:val="ky-KG"/>
        </w:rPr>
        <w:t xml:space="preserve"> өтүнмө берилсе</w:t>
      </w:r>
      <w:r w:rsidR="00B57CF6" w:rsidRPr="001F492F">
        <w:rPr>
          <w:rFonts w:ascii="Times New Roman" w:hAnsi="Times New Roman" w:cs="Times New Roman"/>
          <w:sz w:val="28"/>
          <w:szCs w:val="28"/>
          <w:lang w:val="ky-KG"/>
        </w:rPr>
        <w:t>;</w:t>
      </w:r>
    </w:p>
    <w:p w14:paraId="155F196B" w14:textId="77777777" w:rsidR="00132B76" w:rsidRPr="001F492F" w:rsidRDefault="001F492F" w:rsidP="002C14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782450" w:rsidRPr="001F492F">
        <w:rPr>
          <w:rFonts w:ascii="Times New Roman" w:hAnsi="Times New Roman" w:cs="Times New Roman"/>
          <w:sz w:val="28"/>
          <w:szCs w:val="28"/>
          <w:lang w:val="ky-KG"/>
        </w:rPr>
        <w:t xml:space="preserve">бул жерлер </w:t>
      </w:r>
      <w:r>
        <w:rPr>
          <w:rFonts w:ascii="Times New Roman" w:hAnsi="Times New Roman" w:cs="Times New Roman"/>
          <w:sz w:val="28"/>
          <w:szCs w:val="28"/>
          <w:lang w:val="ky-KG"/>
        </w:rPr>
        <w:t>генералдык жана курулуш</w:t>
      </w:r>
      <w:r w:rsidR="00782450" w:rsidRPr="001F492F">
        <w:rPr>
          <w:rFonts w:ascii="Times New Roman" w:hAnsi="Times New Roman" w:cs="Times New Roman"/>
          <w:sz w:val="28"/>
          <w:szCs w:val="28"/>
          <w:lang w:val="ky-KG"/>
        </w:rPr>
        <w:t xml:space="preserve"> пландарына</w:t>
      </w:r>
      <w:r w:rsidR="00B57CF6" w:rsidRPr="001F492F">
        <w:rPr>
          <w:rFonts w:ascii="Times New Roman" w:hAnsi="Times New Roman" w:cs="Times New Roman"/>
          <w:sz w:val="28"/>
          <w:szCs w:val="28"/>
          <w:lang w:val="ky-KG"/>
        </w:rPr>
        <w:t xml:space="preserve"> ылайык калктуу ко</w:t>
      </w:r>
      <w:r>
        <w:rPr>
          <w:rFonts w:ascii="Times New Roman" w:hAnsi="Times New Roman" w:cs="Times New Roman"/>
          <w:sz w:val="28"/>
          <w:szCs w:val="28"/>
          <w:lang w:val="ky-KG"/>
        </w:rPr>
        <w:t>нуштардын чектеринде жайгашкан болсо</w:t>
      </w:r>
      <w:r w:rsidR="00B57CF6" w:rsidRPr="001F492F">
        <w:rPr>
          <w:rFonts w:ascii="Times New Roman" w:hAnsi="Times New Roman" w:cs="Times New Roman"/>
          <w:sz w:val="28"/>
          <w:szCs w:val="28"/>
          <w:lang w:val="ky-KG"/>
        </w:rPr>
        <w:t>;</w:t>
      </w:r>
    </w:p>
    <w:p w14:paraId="7C5ED876" w14:textId="77777777" w:rsidR="00B57CF6" w:rsidRPr="001F492F" w:rsidRDefault="001F492F" w:rsidP="002C14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B57CF6" w:rsidRPr="001F492F">
        <w:rPr>
          <w:rFonts w:ascii="Times New Roman" w:hAnsi="Times New Roman" w:cs="Times New Roman"/>
          <w:sz w:val="28"/>
          <w:szCs w:val="28"/>
          <w:lang w:val="ky-KG"/>
        </w:rPr>
        <w:t>тар</w:t>
      </w:r>
      <w:r w:rsidR="00356A12" w:rsidRPr="001F492F">
        <w:rPr>
          <w:rFonts w:ascii="Times New Roman" w:hAnsi="Times New Roman" w:cs="Times New Roman"/>
          <w:sz w:val="28"/>
          <w:szCs w:val="28"/>
          <w:lang w:val="ky-KG"/>
        </w:rPr>
        <w:t>ыхый-маданий мурастар чөйрөсүндө</w:t>
      </w:r>
      <w:r w:rsidR="00B57CF6" w:rsidRPr="001F492F">
        <w:rPr>
          <w:rFonts w:ascii="Times New Roman" w:hAnsi="Times New Roman" w:cs="Times New Roman"/>
          <w:sz w:val="28"/>
          <w:szCs w:val="28"/>
          <w:lang w:val="ky-KG"/>
        </w:rPr>
        <w:t>гү ыйгарым укуктуу орган</w:t>
      </w:r>
      <w:r>
        <w:rPr>
          <w:rFonts w:ascii="Times New Roman" w:hAnsi="Times New Roman" w:cs="Times New Roman"/>
          <w:sz w:val="28"/>
          <w:szCs w:val="28"/>
          <w:lang w:val="ky-KG"/>
        </w:rPr>
        <w:t>дын оң корутундусу</w:t>
      </w:r>
      <w:r w:rsidR="00782450" w:rsidRPr="001F492F">
        <w:rPr>
          <w:rFonts w:ascii="Times New Roman" w:hAnsi="Times New Roman" w:cs="Times New Roman"/>
          <w:sz w:val="28"/>
          <w:szCs w:val="28"/>
          <w:lang w:val="ky-KG"/>
        </w:rPr>
        <w:t xml:space="preserve"> жок болсо</w:t>
      </w:r>
      <w:r w:rsidR="00B57CF6" w:rsidRPr="001F492F">
        <w:rPr>
          <w:rFonts w:ascii="Times New Roman" w:hAnsi="Times New Roman" w:cs="Times New Roman"/>
          <w:sz w:val="28"/>
          <w:szCs w:val="28"/>
          <w:lang w:val="ky-KG"/>
        </w:rPr>
        <w:t>.</w:t>
      </w:r>
    </w:p>
    <w:p w14:paraId="5DA328B7" w14:textId="530D9260" w:rsidR="00356A12" w:rsidRDefault="00356A12" w:rsidP="002C14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103.</w:t>
      </w:r>
      <w:r w:rsidR="008B6B9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Асылдуулугу төмөн жайыттарды </w:t>
      </w:r>
      <w:r w:rsidR="008B6B95">
        <w:rPr>
          <w:rFonts w:ascii="Times New Roman" w:hAnsi="Times New Roman" w:cs="Times New Roman"/>
          <w:sz w:val="28"/>
          <w:szCs w:val="28"/>
          <w:lang w:val="ky-KG"/>
        </w:rPr>
        <w:t>которгондон (трансформацияла</w:t>
      </w:r>
      <w:r>
        <w:rPr>
          <w:rFonts w:ascii="Times New Roman" w:hAnsi="Times New Roman" w:cs="Times New Roman"/>
          <w:sz w:val="28"/>
          <w:szCs w:val="28"/>
          <w:lang w:val="ky-KG"/>
        </w:rPr>
        <w:t>гандан) кийин жергиликтүү өз алдынча башкаруу органы</w:t>
      </w:r>
      <w:r w:rsidR="008B6B95">
        <w:rPr>
          <w:rFonts w:ascii="Times New Roman" w:hAnsi="Times New Roman" w:cs="Times New Roman"/>
          <w:sz w:val="28"/>
          <w:szCs w:val="28"/>
          <w:lang w:val="ky-KG"/>
        </w:rPr>
        <w:t>,</w:t>
      </w:r>
      <w:r>
        <w:rPr>
          <w:rFonts w:ascii="Times New Roman" w:hAnsi="Times New Roman" w:cs="Times New Roman"/>
          <w:sz w:val="28"/>
          <w:szCs w:val="28"/>
          <w:lang w:val="ky-KG"/>
        </w:rPr>
        <w:t xml:space="preserve"> ушул Жобонун талаптарына ылайык</w:t>
      </w:r>
      <w:r w:rsidR="008B6B95">
        <w:rPr>
          <w:rFonts w:ascii="Times New Roman" w:hAnsi="Times New Roman" w:cs="Times New Roman"/>
          <w:sz w:val="28"/>
          <w:szCs w:val="28"/>
          <w:lang w:val="ky-KG"/>
        </w:rPr>
        <w:t xml:space="preserve"> </w:t>
      </w:r>
      <w:r w:rsidR="00B7141A">
        <w:rPr>
          <w:rFonts w:ascii="Times New Roman" w:hAnsi="Times New Roman" w:cs="Times New Roman"/>
          <w:sz w:val="28"/>
          <w:szCs w:val="28"/>
          <w:lang w:val="ky-KG"/>
        </w:rPr>
        <w:t>6-</w:t>
      </w:r>
      <w:r>
        <w:rPr>
          <w:rFonts w:ascii="Times New Roman" w:hAnsi="Times New Roman" w:cs="Times New Roman"/>
          <w:sz w:val="28"/>
          <w:szCs w:val="28"/>
          <w:lang w:val="ky-KG"/>
        </w:rPr>
        <w:t>тиркемеге ылайык келишим түзөт.</w:t>
      </w:r>
    </w:p>
    <w:p w14:paraId="575DEC71" w14:textId="77777777" w:rsidR="00356A12" w:rsidRDefault="00356A12" w:rsidP="002C14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104. Келишимд</w:t>
      </w:r>
      <w:r w:rsidR="00294488">
        <w:rPr>
          <w:rFonts w:ascii="Times New Roman" w:hAnsi="Times New Roman" w:cs="Times New Roman"/>
          <w:sz w:val="28"/>
          <w:szCs w:val="28"/>
          <w:lang w:val="ky-KG"/>
        </w:rPr>
        <w:t>и б</w:t>
      </w:r>
      <w:r w:rsidR="00EC7D1E">
        <w:rPr>
          <w:rFonts w:ascii="Times New Roman" w:hAnsi="Times New Roman" w:cs="Times New Roman"/>
          <w:sz w:val="28"/>
          <w:szCs w:val="28"/>
          <w:lang w:val="ky-KG"/>
        </w:rPr>
        <w:t>ир тараптуу бузуу комиссия менен</w:t>
      </w:r>
      <w:r>
        <w:rPr>
          <w:rFonts w:ascii="Times New Roman" w:hAnsi="Times New Roman" w:cs="Times New Roman"/>
          <w:sz w:val="28"/>
          <w:szCs w:val="28"/>
          <w:lang w:val="ky-KG"/>
        </w:rPr>
        <w:t xml:space="preserve"> төмөнкү негиздер боюнча каралат:</w:t>
      </w:r>
    </w:p>
    <w:p w14:paraId="49447D79" w14:textId="77777777" w:rsidR="00356A12" w:rsidRDefault="00356A12" w:rsidP="002C14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келишимдин талаптарын аткарбоо;</w:t>
      </w:r>
    </w:p>
    <w:p w14:paraId="638E5D4D" w14:textId="77777777" w:rsidR="00356A12" w:rsidRDefault="00294488" w:rsidP="002C14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өздөштүрүлүп жаткан</w:t>
      </w:r>
      <w:r w:rsidR="00893B24">
        <w:rPr>
          <w:rFonts w:ascii="Times New Roman" w:hAnsi="Times New Roman" w:cs="Times New Roman"/>
          <w:sz w:val="28"/>
          <w:szCs w:val="28"/>
          <w:lang w:val="ky-KG"/>
        </w:rPr>
        <w:t xml:space="preserve"> жерлерди максатуу эмес пайдалануу;</w:t>
      </w:r>
    </w:p>
    <w:p w14:paraId="679E44B6" w14:textId="77777777" w:rsidR="00EC7D1E" w:rsidRPr="00EC7D1E" w:rsidRDefault="00EC7D1E" w:rsidP="002C1458">
      <w:pPr>
        <w:spacing w:after="0" w:line="240" w:lineRule="auto"/>
        <w:ind w:firstLine="709"/>
        <w:jc w:val="both"/>
        <w:rPr>
          <w:rFonts w:ascii="Times New Roman" w:hAnsi="Times New Roman" w:cs="Times New Roman"/>
          <w:sz w:val="28"/>
          <w:szCs w:val="28"/>
          <w:lang w:val="ky-KG"/>
        </w:rPr>
      </w:pPr>
      <w:r w:rsidRPr="00EC7D1E">
        <w:rPr>
          <w:rFonts w:ascii="Times New Roman" w:hAnsi="Times New Roman" w:cs="Times New Roman"/>
          <w:sz w:val="28"/>
          <w:szCs w:val="28"/>
          <w:lang w:val="ky-KG"/>
        </w:rPr>
        <w:t xml:space="preserve">- </w:t>
      </w:r>
      <w:r w:rsidR="00E60F30" w:rsidRPr="00EC7D1E">
        <w:rPr>
          <w:rFonts w:ascii="Times New Roman" w:hAnsi="Times New Roman" w:cs="Times New Roman"/>
          <w:bCs/>
          <w:sz w:val="28"/>
          <w:szCs w:val="28"/>
          <w:lang w:val="ky-KG"/>
        </w:rPr>
        <w:t xml:space="preserve">чектеш жер пайдалануучулардын </w:t>
      </w:r>
      <w:r w:rsidRPr="00EC7D1E">
        <w:rPr>
          <w:rFonts w:ascii="Times New Roman" w:hAnsi="Times New Roman" w:cs="Times New Roman"/>
          <w:bCs/>
          <w:sz w:val="28"/>
          <w:szCs w:val="28"/>
          <w:lang w:val="ky-KG"/>
        </w:rPr>
        <w:t>жеринин мел</w:t>
      </w:r>
      <w:r>
        <w:rPr>
          <w:rFonts w:ascii="Times New Roman" w:hAnsi="Times New Roman" w:cs="Times New Roman"/>
          <w:bCs/>
          <w:sz w:val="28"/>
          <w:szCs w:val="28"/>
          <w:lang w:val="ky-KG"/>
        </w:rPr>
        <w:t>иоративдик абалын начарлатуу</w:t>
      </w:r>
      <w:r w:rsidRPr="00EC7D1E">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кунардуулугун төмөндөтүү</w:t>
      </w:r>
      <w:r w:rsidRPr="00EC7D1E">
        <w:rPr>
          <w:rFonts w:ascii="Times New Roman" w:hAnsi="Times New Roman" w:cs="Times New Roman"/>
          <w:bCs/>
          <w:sz w:val="28"/>
          <w:szCs w:val="28"/>
          <w:lang w:val="ky-KG"/>
        </w:rPr>
        <w:t xml:space="preserve">, эрозия, </w:t>
      </w:r>
      <w:r>
        <w:rPr>
          <w:rFonts w:ascii="Times New Roman" w:hAnsi="Times New Roman" w:cs="Times New Roman"/>
          <w:bCs/>
          <w:sz w:val="28"/>
          <w:szCs w:val="28"/>
          <w:lang w:val="ky-KG"/>
        </w:rPr>
        <w:t>к</w:t>
      </w:r>
      <w:r w:rsidRPr="00EC7D1E">
        <w:rPr>
          <w:rFonts w:ascii="Times New Roman" w:hAnsi="Times New Roman" w:cs="Times New Roman"/>
          <w:bCs/>
          <w:sz w:val="28"/>
          <w:szCs w:val="28"/>
          <w:lang w:val="ky-KG"/>
        </w:rPr>
        <w:t>өчкү</w:t>
      </w:r>
      <w:r>
        <w:rPr>
          <w:rFonts w:ascii="Times New Roman" w:hAnsi="Times New Roman" w:cs="Times New Roman"/>
          <w:bCs/>
          <w:sz w:val="28"/>
          <w:szCs w:val="28"/>
          <w:lang w:val="ky-KG"/>
        </w:rPr>
        <w:t xml:space="preserve"> процесстерин күчөтүү.</w:t>
      </w:r>
    </w:p>
    <w:p w14:paraId="3DBEEFFB" w14:textId="77777777" w:rsidR="00893B24" w:rsidRDefault="00893B24" w:rsidP="002C14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105.</w:t>
      </w:r>
      <w:r w:rsidR="00031EAA">
        <w:rPr>
          <w:rFonts w:ascii="Times New Roman" w:hAnsi="Times New Roman" w:cs="Times New Roman"/>
          <w:sz w:val="28"/>
          <w:szCs w:val="28"/>
          <w:lang w:val="ky-KG"/>
        </w:rPr>
        <w:t xml:space="preserve"> </w:t>
      </w:r>
      <w:r>
        <w:rPr>
          <w:rFonts w:ascii="Times New Roman" w:hAnsi="Times New Roman" w:cs="Times New Roman"/>
          <w:sz w:val="28"/>
          <w:szCs w:val="28"/>
          <w:lang w:val="ky-KG"/>
        </w:rPr>
        <w:t>Өздөштүрүлгөн асылдуулугу төмөн жайыт жерлерин эксплуатацияга кабыл алуу Кыргыз Республикасын</w:t>
      </w:r>
      <w:r w:rsidR="00507C89">
        <w:rPr>
          <w:rFonts w:ascii="Times New Roman" w:hAnsi="Times New Roman" w:cs="Times New Roman"/>
          <w:sz w:val="28"/>
          <w:szCs w:val="28"/>
          <w:lang w:val="ky-KG"/>
        </w:rPr>
        <w:t>ын мыйзамдарына ылайык жүргүзүлө</w:t>
      </w:r>
      <w:r>
        <w:rPr>
          <w:rFonts w:ascii="Times New Roman" w:hAnsi="Times New Roman" w:cs="Times New Roman"/>
          <w:sz w:val="28"/>
          <w:szCs w:val="28"/>
          <w:lang w:val="ky-KG"/>
        </w:rPr>
        <w:t>т</w:t>
      </w:r>
      <w:r w:rsidR="00507C89">
        <w:rPr>
          <w:rFonts w:ascii="Times New Roman" w:hAnsi="Times New Roman" w:cs="Times New Roman"/>
          <w:sz w:val="28"/>
          <w:szCs w:val="28"/>
          <w:lang w:val="ky-KG"/>
        </w:rPr>
        <w:t>.</w:t>
      </w:r>
    </w:p>
    <w:p w14:paraId="61093F4E" w14:textId="77777777" w:rsidR="00507C89" w:rsidRDefault="00507C89" w:rsidP="002C14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Бул токтомдун аткарылышын контролдоо </w:t>
      </w:r>
      <w:r w:rsidR="0019573A">
        <w:rPr>
          <w:rFonts w:ascii="Times New Roman" w:hAnsi="Times New Roman" w:cs="Times New Roman"/>
          <w:sz w:val="28"/>
          <w:szCs w:val="28"/>
          <w:lang w:val="ky-KG"/>
        </w:rPr>
        <w:t>Кыргыз Республикасынын Президентинин Администрациясынын Президенттин</w:t>
      </w:r>
      <w:r>
        <w:rPr>
          <w:rFonts w:ascii="Times New Roman" w:hAnsi="Times New Roman" w:cs="Times New Roman"/>
          <w:sz w:val="28"/>
          <w:szCs w:val="28"/>
          <w:lang w:val="ky-KG"/>
        </w:rPr>
        <w:t xml:space="preserve"> жана Министрлер </w:t>
      </w:r>
      <w:r w:rsidR="00031EAA">
        <w:rPr>
          <w:rFonts w:ascii="Times New Roman" w:hAnsi="Times New Roman" w:cs="Times New Roman"/>
          <w:sz w:val="28"/>
          <w:szCs w:val="28"/>
          <w:lang w:val="ky-KG"/>
        </w:rPr>
        <w:t>К</w:t>
      </w:r>
      <w:r w:rsidR="0019573A">
        <w:rPr>
          <w:rFonts w:ascii="Times New Roman" w:hAnsi="Times New Roman" w:cs="Times New Roman"/>
          <w:sz w:val="28"/>
          <w:szCs w:val="28"/>
          <w:lang w:val="ky-KG"/>
        </w:rPr>
        <w:t>абинетинин чечимдеринин</w:t>
      </w:r>
      <w:r w:rsidR="00031EAA">
        <w:rPr>
          <w:rFonts w:ascii="Times New Roman" w:hAnsi="Times New Roman" w:cs="Times New Roman"/>
          <w:sz w:val="28"/>
          <w:szCs w:val="28"/>
          <w:lang w:val="ky-KG"/>
        </w:rPr>
        <w:t xml:space="preserve"> аткарылышын контролдоо </w:t>
      </w:r>
      <w:r w:rsidR="0019573A">
        <w:rPr>
          <w:rFonts w:ascii="Times New Roman" w:hAnsi="Times New Roman" w:cs="Times New Roman"/>
          <w:sz w:val="28"/>
          <w:szCs w:val="28"/>
          <w:lang w:val="ky-KG"/>
        </w:rPr>
        <w:t xml:space="preserve">башкармалыгына </w:t>
      </w:r>
      <w:r w:rsidR="00031EAA">
        <w:rPr>
          <w:rFonts w:ascii="Times New Roman" w:hAnsi="Times New Roman" w:cs="Times New Roman"/>
          <w:sz w:val="28"/>
          <w:szCs w:val="28"/>
          <w:lang w:val="ky-KG"/>
        </w:rPr>
        <w:t>жүктөлсү</w:t>
      </w:r>
      <w:r>
        <w:rPr>
          <w:rFonts w:ascii="Times New Roman" w:hAnsi="Times New Roman" w:cs="Times New Roman"/>
          <w:sz w:val="28"/>
          <w:szCs w:val="28"/>
          <w:lang w:val="ky-KG"/>
        </w:rPr>
        <w:t>н.</w:t>
      </w:r>
    </w:p>
    <w:p w14:paraId="3ACE8C59" w14:textId="77777777" w:rsidR="00507C89" w:rsidRDefault="00507C89" w:rsidP="002C145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C75967">
        <w:rPr>
          <w:rFonts w:ascii="Times New Roman" w:hAnsi="Times New Roman" w:cs="Times New Roman"/>
          <w:sz w:val="28"/>
          <w:szCs w:val="28"/>
          <w:lang w:val="ky-KG"/>
        </w:rPr>
        <w:t>Бул токтом расмий жарыяланган күндөн он беш күн өткөндөн кийин күчүнө кирет.</w:t>
      </w:r>
    </w:p>
    <w:p w14:paraId="20EAF339" w14:textId="77777777" w:rsidR="00C75967" w:rsidRDefault="00C75967" w:rsidP="0019573A">
      <w:pPr>
        <w:spacing w:after="0" w:line="240" w:lineRule="auto"/>
        <w:ind w:left="360"/>
        <w:jc w:val="both"/>
        <w:rPr>
          <w:rFonts w:ascii="Times New Roman" w:hAnsi="Times New Roman" w:cs="Times New Roman"/>
          <w:sz w:val="28"/>
          <w:szCs w:val="28"/>
          <w:lang w:val="ky-KG"/>
        </w:rPr>
      </w:pPr>
    </w:p>
    <w:p w14:paraId="708190B8" w14:textId="77777777" w:rsidR="00132B76" w:rsidRDefault="00132B76" w:rsidP="0019573A">
      <w:pPr>
        <w:spacing w:line="240" w:lineRule="auto"/>
        <w:jc w:val="both"/>
        <w:rPr>
          <w:rFonts w:ascii="Times New Roman" w:hAnsi="Times New Roman" w:cs="Times New Roman"/>
          <w:sz w:val="28"/>
          <w:szCs w:val="28"/>
          <w:lang w:val="ky-KG"/>
        </w:rPr>
      </w:pPr>
    </w:p>
    <w:p w14:paraId="3599D9D5" w14:textId="77777777" w:rsidR="00C75967" w:rsidRPr="009A304A" w:rsidRDefault="00C75967" w:rsidP="002C1458">
      <w:pPr>
        <w:spacing w:after="0" w:line="240" w:lineRule="auto"/>
        <w:jc w:val="both"/>
        <w:rPr>
          <w:rFonts w:ascii="Times New Roman" w:hAnsi="Times New Roman" w:cs="Times New Roman"/>
          <w:b/>
          <w:sz w:val="28"/>
          <w:szCs w:val="28"/>
          <w:lang w:val="ky-KG"/>
        </w:rPr>
      </w:pPr>
      <w:r w:rsidRPr="009A304A">
        <w:rPr>
          <w:rFonts w:ascii="Times New Roman" w:hAnsi="Times New Roman" w:cs="Times New Roman"/>
          <w:b/>
          <w:sz w:val="28"/>
          <w:szCs w:val="28"/>
          <w:lang w:val="ky-KG"/>
        </w:rPr>
        <w:t xml:space="preserve">Кыргыз Республикасынын </w:t>
      </w:r>
    </w:p>
    <w:p w14:paraId="6A4684F0" w14:textId="29A291D5" w:rsidR="00C75967" w:rsidRPr="009A304A" w:rsidRDefault="00C75967" w:rsidP="002C1458">
      <w:pPr>
        <w:spacing w:after="0" w:line="240" w:lineRule="auto"/>
        <w:jc w:val="both"/>
        <w:rPr>
          <w:rFonts w:ascii="Times New Roman" w:hAnsi="Times New Roman" w:cs="Times New Roman"/>
          <w:b/>
          <w:sz w:val="28"/>
          <w:szCs w:val="28"/>
          <w:lang w:val="ky-KG"/>
        </w:rPr>
      </w:pPr>
      <w:r w:rsidRPr="009A304A">
        <w:rPr>
          <w:rFonts w:ascii="Times New Roman" w:hAnsi="Times New Roman" w:cs="Times New Roman"/>
          <w:b/>
          <w:sz w:val="28"/>
          <w:szCs w:val="28"/>
          <w:lang w:val="ky-KG"/>
        </w:rPr>
        <w:t xml:space="preserve">Министрлер Кабинетинин төрагасы                     </w:t>
      </w:r>
      <w:bookmarkStart w:id="2" w:name="_GoBack"/>
      <w:bookmarkEnd w:id="2"/>
      <w:r w:rsidRPr="009A304A">
        <w:rPr>
          <w:rFonts w:ascii="Times New Roman" w:hAnsi="Times New Roman" w:cs="Times New Roman"/>
          <w:b/>
          <w:sz w:val="28"/>
          <w:szCs w:val="28"/>
          <w:lang w:val="ky-KG"/>
        </w:rPr>
        <w:t xml:space="preserve">             А.У.Жапаров</w:t>
      </w:r>
    </w:p>
    <w:sectPr w:rsidR="00C75967" w:rsidRPr="009A304A" w:rsidSect="00567D86">
      <w:footerReference w:type="default" r:id="rId8"/>
      <w:pgSz w:w="11906" w:h="16838"/>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3AF91" w14:textId="77777777" w:rsidR="00286F9A" w:rsidRDefault="00286F9A" w:rsidP="0031715E">
      <w:pPr>
        <w:spacing w:after="0" w:line="240" w:lineRule="auto"/>
      </w:pPr>
      <w:r>
        <w:separator/>
      </w:r>
    </w:p>
  </w:endnote>
  <w:endnote w:type="continuationSeparator" w:id="0">
    <w:p w14:paraId="7130CDEF" w14:textId="77777777" w:rsidR="00286F9A" w:rsidRDefault="00286F9A" w:rsidP="00317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1A111" w14:textId="77777777" w:rsidR="002C1458" w:rsidRDefault="002C1458" w:rsidP="002C1458">
    <w:pPr>
      <w:pStyle w:val="a6"/>
      <w:rPr>
        <w:rFonts w:ascii="Times New Roman" w:hAnsi="Times New Roman"/>
        <w:sz w:val="20"/>
        <w:szCs w:val="20"/>
      </w:rPr>
    </w:pPr>
    <w:proofErr w:type="spellStart"/>
    <w:r>
      <w:rPr>
        <w:rFonts w:ascii="Times New Roman" w:hAnsi="Times New Roman"/>
        <w:sz w:val="20"/>
        <w:szCs w:val="20"/>
      </w:rPr>
      <w:t>Жер</w:t>
    </w:r>
    <w:proofErr w:type="spellEnd"/>
    <w:r>
      <w:rPr>
        <w:rFonts w:ascii="Times New Roman" w:hAnsi="Times New Roman"/>
        <w:sz w:val="20"/>
        <w:szCs w:val="20"/>
        <w:lang w:val="ky-KG"/>
      </w:rPr>
      <w:t xml:space="preserve"> </w:t>
    </w:r>
    <w:proofErr w:type="gramStart"/>
    <w:r>
      <w:rPr>
        <w:rFonts w:ascii="Times New Roman" w:hAnsi="Times New Roman"/>
        <w:sz w:val="20"/>
        <w:szCs w:val="20"/>
        <w:lang w:val="ky-KG"/>
      </w:rPr>
      <w:t>саясаты</w:t>
    </w:r>
    <w:r>
      <w:rPr>
        <w:rFonts w:ascii="Times New Roman" w:hAnsi="Times New Roman"/>
        <w:sz w:val="20"/>
        <w:szCs w:val="20"/>
      </w:rPr>
      <w:t xml:space="preserve">  </w:t>
    </w:r>
    <w:proofErr w:type="spellStart"/>
    <w:r>
      <w:rPr>
        <w:rFonts w:ascii="Times New Roman" w:hAnsi="Times New Roman"/>
        <w:sz w:val="20"/>
        <w:szCs w:val="20"/>
      </w:rPr>
      <w:t>жана</w:t>
    </w:r>
    <w:proofErr w:type="spellEnd"/>
    <w:proofErr w:type="gramEnd"/>
    <w:r>
      <w:rPr>
        <w:rFonts w:ascii="Times New Roman" w:hAnsi="Times New Roman"/>
        <w:sz w:val="20"/>
        <w:szCs w:val="20"/>
      </w:rPr>
      <w:t xml:space="preserve"> инспекция </w:t>
    </w:r>
  </w:p>
  <w:p w14:paraId="287CCAAA" w14:textId="77777777" w:rsidR="002C1458" w:rsidRPr="00C46D71" w:rsidRDefault="002C1458" w:rsidP="002C1458">
    <w:pPr>
      <w:pStyle w:val="a6"/>
      <w:rPr>
        <w:rFonts w:ascii="Times New Roman" w:hAnsi="Times New Roman"/>
        <w:sz w:val="20"/>
        <w:szCs w:val="20"/>
        <w:lang w:val="ky-KG"/>
      </w:rPr>
    </w:pPr>
    <w:proofErr w:type="spellStart"/>
    <w:r>
      <w:rPr>
        <w:rFonts w:ascii="Times New Roman" w:hAnsi="Times New Roman"/>
        <w:sz w:val="20"/>
        <w:szCs w:val="20"/>
      </w:rPr>
      <w:t>башкармалыгынын</w:t>
    </w:r>
    <w:proofErr w:type="spellEnd"/>
    <w:r>
      <w:rPr>
        <w:rFonts w:ascii="Times New Roman" w:hAnsi="Times New Roman"/>
        <w:sz w:val="20"/>
        <w:szCs w:val="20"/>
      </w:rPr>
      <w:t xml:space="preserve"> </w:t>
    </w:r>
    <w:proofErr w:type="spellStart"/>
    <w:r>
      <w:rPr>
        <w:rFonts w:ascii="Times New Roman" w:hAnsi="Times New Roman"/>
        <w:sz w:val="20"/>
        <w:szCs w:val="20"/>
      </w:rPr>
      <w:t>башчысы</w:t>
    </w:r>
    <w:proofErr w:type="spellEnd"/>
    <w:r>
      <w:rPr>
        <w:rFonts w:ascii="Times New Roman" w:hAnsi="Times New Roman"/>
        <w:sz w:val="20"/>
        <w:szCs w:val="20"/>
        <w:lang w:val="ky-KG"/>
      </w:rPr>
      <w:t>нын м.у.а.</w:t>
    </w:r>
  </w:p>
  <w:p w14:paraId="5677AC28" w14:textId="09412043" w:rsidR="002C1458" w:rsidRDefault="002C1458" w:rsidP="002C1458">
    <w:pPr>
      <w:pStyle w:val="a6"/>
      <w:rPr>
        <w:rFonts w:ascii="Times New Roman" w:hAnsi="Times New Roman"/>
        <w:sz w:val="20"/>
        <w:szCs w:val="20"/>
      </w:rPr>
    </w:pPr>
    <w:r>
      <w:rPr>
        <w:rFonts w:ascii="Times New Roman" w:hAnsi="Times New Roman"/>
        <w:sz w:val="20"/>
        <w:szCs w:val="20"/>
      </w:rPr>
      <w:t xml:space="preserve"> ______________</w:t>
    </w:r>
    <w:r>
      <w:rPr>
        <w:rFonts w:ascii="Times New Roman" w:hAnsi="Times New Roman"/>
        <w:sz w:val="20"/>
        <w:szCs w:val="20"/>
        <w:lang w:val="ky-KG"/>
      </w:rPr>
      <w:t xml:space="preserve">А.Расулов            </w:t>
    </w:r>
    <w:r>
      <w:rPr>
        <w:rFonts w:ascii="Times New Roman" w:hAnsi="Times New Roman"/>
        <w:sz w:val="20"/>
        <w:szCs w:val="20"/>
      </w:rPr>
      <w:tab/>
      <w:t xml:space="preserve">                               </w:t>
    </w:r>
    <w:r>
      <w:rPr>
        <w:rFonts w:ascii="Times New Roman" w:hAnsi="Times New Roman"/>
        <w:sz w:val="20"/>
        <w:szCs w:val="20"/>
        <w:lang w:val="ky-KG"/>
      </w:rPr>
      <w:t xml:space="preserve">     </w:t>
    </w:r>
    <w:proofErr w:type="spellStart"/>
    <w:r>
      <w:rPr>
        <w:rFonts w:ascii="Times New Roman" w:hAnsi="Times New Roman"/>
        <w:sz w:val="20"/>
        <w:szCs w:val="20"/>
      </w:rPr>
      <w:t>Министр______________А.С</w:t>
    </w:r>
    <w:proofErr w:type="spellEnd"/>
    <w:r>
      <w:rPr>
        <w:rFonts w:ascii="Times New Roman" w:hAnsi="Times New Roman"/>
        <w:sz w:val="20"/>
        <w:szCs w:val="20"/>
      </w:rPr>
      <w:t xml:space="preserve">. </w:t>
    </w:r>
    <w:proofErr w:type="spellStart"/>
    <w:r>
      <w:rPr>
        <w:rFonts w:ascii="Times New Roman" w:hAnsi="Times New Roman"/>
        <w:sz w:val="20"/>
        <w:szCs w:val="20"/>
      </w:rPr>
      <w:t>Джаныбеков</w:t>
    </w:r>
    <w:proofErr w:type="spellEnd"/>
  </w:p>
  <w:p w14:paraId="4814508C" w14:textId="769DFBD2" w:rsidR="002C1458" w:rsidRDefault="002C1458" w:rsidP="002C1458">
    <w:pPr>
      <w:pStyle w:val="a6"/>
      <w:rPr>
        <w:rFonts w:ascii="Times New Roman" w:hAnsi="Times New Roman"/>
        <w:sz w:val="20"/>
        <w:szCs w:val="20"/>
      </w:rPr>
    </w:pPr>
    <w:r>
      <w:rPr>
        <w:rFonts w:ascii="Times New Roman" w:hAnsi="Times New Roman"/>
        <w:sz w:val="20"/>
        <w:szCs w:val="20"/>
      </w:rPr>
      <w:t>«__</w:t>
    </w:r>
    <w:proofErr w:type="gramStart"/>
    <w:r>
      <w:rPr>
        <w:rFonts w:ascii="Times New Roman" w:hAnsi="Times New Roman"/>
        <w:sz w:val="20"/>
        <w:szCs w:val="20"/>
      </w:rPr>
      <w:t>_»_</w:t>
    </w:r>
    <w:proofErr w:type="gramEnd"/>
    <w:r>
      <w:rPr>
        <w:rFonts w:ascii="Times New Roman" w:hAnsi="Times New Roman"/>
        <w:sz w:val="20"/>
        <w:szCs w:val="20"/>
      </w:rPr>
      <w:t>__________ 202</w:t>
    </w:r>
    <w:r>
      <w:rPr>
        <w:rFonts w:ascii="Times New Roman" w:hAnsi="Times New Roman"/>
        <w:sz w:val="20"/>
        <w:szCs w:val="20"/>
        <w:lang w:val="ky-KG"/>
      </w:rPr>
      <w:t>2</w:t>
    </w:r>
    <w:r>
      <w:rPr>
        <w:rFonts w:ascii="Times New Roman" w:hAnsi="Times New Roman"/>
        <w:sz w:val="20"/>
        <w:szCs w:val="20"/>
      </w:rPr>
      <w:t>-ж.</w:t>
    </w:r>
    <w:r>
      <w:rPr>
        <w:rFonts w:ascii="Times New Roman" w:hAnsi="Times New Roman"/>
        <w:sz w:val="20"/>
        <w:szCs w:val="20"/>
      </w:rPr>
      <w:tab/>
      <w:t xml:space="preserve">                                              </w:t>
    </w:r>
    <w:r>
      <w:rPr>
        <w:rFonts w:ascii="Times New Roman" w:hAnsi="Times New Roman"/>
        <w:sz w:val="20"/>
        <w:szCs w:val="20"/>
        <w:lang w:val="ky-KG"/>
      </w:rPr>
      <w:t xml:space="preserve">           </w:t>
    </w:r>
    <w:r>
      <w:rPr>
        <w:rFonts w:ascii="Times New Roman" w:hAnsi="Times New Roman"/>
        <w:sz w:val="20"/>
        <w:szCs w:val="20"/>
      </w:rPr>
      <w:t xml:space="preserve">       «__</w:t>
    </w:r>
    <w:proofErr w:type="gramStart"/>
    <w:r>
      <w:rPr>
        <w:rFonts w:ascii="Times New Roman" w:hAnsi="Times New Roman"/>
        <w:sz w:val="20"/>
        <w:szCs w:val="20"/>
      </w:rPr>
      <w:t>_»_</w:t>
    </w:r>
    <w:proofErr w:type="gramEnd"/>
    <w:r>
      <w:rPr>
        <w:rFonts w:ascii="Times New Roman" w:hAnsi="Times New Roman"/>
        <w:sz w:val="20"/>
        <w:szCs w:val="20"/>
      </w:rPr>
      <w:t>__________ 202</w:t>
    </w:r>
    <w:r>
      <w:rPr>
        <w:rFonts w:ascii="Times New Roman" w:hAnsi="Times New Roman"/>
        <w:sz w:val="20"/>
        <w:szCs w:val="20"/>
        <w:lang w:val="ky-KG"/>
      </w:rPr>
      <w:t>2</w:t>
    </w:r>
    <w:r>
      <w:rPr>
        <w:rFonts w:ascii="Times New Roman" w:hAnsi="Times New Roman"/>
        <w:sz w:val="20"/>
        <w:szCs w:val="20"/>
      </w:rPr>
      <w:t>-ж.</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54672" w14:textId="77777777" w:rsidR="00286F9A" w:rsidRDefault="00286F9A" w:rsidP="0031715E">
      <w:pPr>
        <w:spacing w:after="0" w:line="240" w:lineRule="auto"/>
      </w:pPr>
      <w:r>
        <w:separator/>
      </w:r>
    </w:p>
  </w:footnote>
  <w:footnote w:type="continuationSeparator" w:id="0">
    <w:p w14:paraId="7735F098" w14:textId="77777777" w:rsidR="00286F9A" w:rsidRDefault="00286F9A" w:rsidP="003171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10DF"/>
    <w:multiLevelType w:val="hybridMultilevel"/>
    <w:tmpl w:val="A064CBA4"/>
    <w:lvl w:ilvl="0" w:tplc="F49C8C7A">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CB2377"/>
    <w:multiLevelType w:val="hybridMultilevel"/>
    <w:tmpl w:val="0900A20A"/>
    <w:lvl w:ilvl="0" w:tplc="C21651F8">
      <w:start w:val="1"/>
      <w:numFmt w:val="decimal"/>
      <w:lvlText w:val="%1."/>
      <w:lvlJc w:val="left"/>
      <w:pPr>
        <w:ind w:left="1069" w:hanging="360"/>
      </w:pPr>
      <w:rPr>
        <w:rFonts w:ascii="Times New Roman" w:hAnsi="Times New Roman" w:cs="Times New Roman" w:hint="default"/>
        <w:b/>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CC978D2"/>
    <w:multiLevelType w:val="hybridMultilevel"/>
    <w:tmpl w:val="B600AF78"/>
    <w:lvl w:ilvl="0" w:tplc="032880C2">
      <w:start w:val="1"/>
      <w:numFmt w:val="bullet"/>
      <w:lvlText w:val=""/>
      <w:lvlJc w:val="left"/>
      <w:pPr>
        <w:tabs>
          <w:tab w:val="num" w:pos="720"/>
        </w:tabs>
        <w:ind w:left="720" w:hanging="360"/>
      </w:pPr>
      <w:rPr>
        <w:rFonts w:ascii="Wingdings" w:hAnsi="Wingdings" w:hint="default"/>
      </w:rPr>
    </w:lvl>
    <w:lvl w:ilvl="1" w:tplc="FF0E5B38" w:tentative="1">
      <w:start w:val="1"/>
      <w:numFmt w:val="bullet"/>
      <w:lvlText w:val=""/>
      <w:lvlJc w:val="left"/>
      <w:pPr>
        <w:tabs>
          <w:tab w:val="num" w:pos="1440"/>
        </w:tabs>
        <w:ind w:left="1440" w:hanging="360"/>
      </w:pPr>
      <w:rPr>
        <w:rFonts w:ascii="Wingdings" w:hAnsi="Wingdings" w:hint="default"/>
      </w:rPr>
    </w:lvl>
    <w:lvl w:ilvl="2" w:tplc="0D8626BA" w:tentative="1">
      <w:start w:val="1"/>
      <w:numFmt w:val="bullet"/>
      <w:lvlText w:val=""/>
      <w:lvlJc w:val="left"/>
      <w:pPr>
        <w:tabs>
          <w:tab w:val="num" w:pos="2160"/>
        </w:tabs>
        <w:ind w:left="2160" w:hanging="360"/>
      </w:pPr>
      <w:rPr>
        <w:rFonts w:ascii="Wingdings" w:hAnsi="Wingdings" w:hint="default"/>
      </w:rPr>
    </w:lvl>
    <w:lvl w:ilvl="3" w:tplc="FCBA2B8A" w:tentative="1">
      <w:start w:val="1"/>
      <w:numFmt w:val="bullet"/>
      <w:lvlText w:val=""/>
      <w:lvlJc w:val="left"/>
      <w:pPr>
        <w:tabs>
          <w:tab w:val="num" w:pos="2880"/>
        </w:tabs>
        <w:ind w:left="2880" w:hanging="360"/>
      </w:pPr>
      <w:rPr>
        <w:rFonts w:ascii="Wingdings" w:hAnsi="Wingdings" w:hint="default"/>
      </w:rPr>
    </w:lvl>
    <w:lvl w:ilvl="4" w:tplc="A92A32B4" w:tentative="1">
      <w:start w:val="1"/>
      <w:numFmt w:val="bullet"/>
      <w:lvlText w:val=""/>
      <w:lvlJc w:val="left"/>
      <w:pPr>
        <w:tabs>
          <w:tab w:val="num" w:pos="3600"/>
        </w:tabs>
        <w:ind w:left="3600" w:hanging="360"/>
      </w:pPr>
      <w:rPr>
        <w:rFonts w:ascii="Wingdings" w:hAnsi="Wingdings" w:hint="default"/>
      </w:rPr>
    </w:lvl>
    <w:lvl w:ilvl="5" w:tplc="B4A46812" w:tentative="1">
      <w:start w:val="1"/>
      <w:numFmt w:val="bullet"/>
      <w:lvlText w:val=""/>
      <w:lvlJc w:val="left"/>
      <w:pPr>
        <w:tabs>
          <w:tab w:val="num" w:pos="4320"/>
        </w:tabs>
        <w:ind w:left="4320" w:hanging="360"/>
      </w:pPr>
      <w:rPr>
        <w:rFonts w:ascii="Wingdings" w:hAnsi="Wingdings" w:hint="default"/>
      </w:rPr>
    </w:lvl>
    <w:lvl w:ilvl="6" w:tplc="F2C29EDA" w:tentative="1">
      <w:start w:val="1"/>
      <w:numFmt w:val="bullet"/>
      <w:lvlText w:val=""/>
      <w:lvlJc w:val="left"/>
      <w:pPr>
        <w:tabs>
          <w:tab w:val="num" w:pos="5040"/>
        </w:tabs>
        <w:ind w:left="5040" w:hanging="360"/>
      </w:pPr>
      <w:rPr>
        <w:rFonts w:ascii="Wingdings" w:hAnsi="Wingdings" w:hint="default"/>
      </w:rPr>
    </w:lvl>
    <w:lvl w:ilvl="7" w:tplc="C068FAB8" w:tentative="1">
      <w:start w:val="1"/>
      <w:numFmt w:val="bullet"/>
      <w:lvlText w:val=""/>
      <w:lvlJc w:val="left"/>
      <w:pPr>
        <w:tabs>
          <w:tab w:val="num" w:pos="5760"/>
        </w:tabs>
        <w:ind w:left="5760" w:hanging="360"/>
      </w:pPr>
      <w:rPr>
        <w:rFonts w:ascii="Wingdings" w:hAnsi="Wingdings" w:hint="default"/>
      </w:rPr>
    </w:lvl>
    <w:lvl w:ilvl="8" w:tplc="2070C82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8F5C14"/>
    <w:multiLevelType w:val="hybridMultilevel"/>
    <w:tmpl w:val="1570E3CA"/>
    <w:lvl w:ilvl="0" w:tplc="34087F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B67"/>
    <w:rsid w:val="00000742"/>
    <w:rsid w:val="00031EAA"/>
    <w:rsid w:val="00090A84"/>
    <w:rsid w:val="000D6436"/>
    <w:rsid w:val="00132B76"/>
    <w:rsid w:val="001675F8"/>
    <w:rsid w:val="0019573A"/>
    <w:rsid w:val="001979F5"/>
    <w:rsid w:val="001C2871"/>
    <w:rsid w:val="001F492F"/>
    <w:rsid w:val="00210D55"/>
    <w:rsid w:val="00237646"/>
    <w:rsid w:val="00237AC1"/>
    <w:rsid w:val="00253C62"/>
    <w:rsid w:val="002720A5"/>
    <w:rsid w:val="00286F9A"/>
    <w:rsid w:val="00294488"/>
    <w:rsid w:val="002A5939"/>
    <w:rsid w:val="002B0D12"/>
    <w:rsid w:val="002C1458"/>
    <w:rsid w:val="002F3C51"/>
    <w:rsid w:val="002F3DF0"/>
    <w:rsid w:val="0031715E"/>
    <w:rsid w:val="003204A6"/>
    <w:rsid w:val="003460B7"/>
    <w:rsid w:val="00356A12"/>
    <w:rsid w:val="00373233"/>
    <w:rsid w:val="003739ED"/>
    <w:rsid w:val="00381B67"/>
    <w:rsid w:val="003C5AFD"/>
    <w:rsid w:val="003F5E9D"/>
    <w:rsid w:val="0048107A"/>
    <w:rsid w:val="004C055E"/>
    <w:rsid w:val="004E5D25"/>
    <w:rsid w:val="00507C89"/>
    <w:rsid w:val="00533167"/>
    <w:rsid w:val="00567D86"/>
    <w:rsid w:val="005A5BC7"/>
    <w:rsid w:val="005B1490"/>
    <w:rsid w:val="005B1629"/>
    <w:rsid w:val="005D0428"/>
    <w:rsid w:val="005E2896"/>
    <w:rsid w:val="005E69E6"/>
    <w:rsid w:val="006749DE"/>
    <w:rsid w:val="006D1913"/>
    <w:rsid w:val="006F1402"/>
    <w:rsid w:val="00733F5B"/>
    <w:rsid w:val="00782450"/>
    <w:rsid w:val="00783D5B"/>
    <w:rsid w:val="00793029"/>
    <w:rsid w:val="007B4346"/>
    <w:rsid w:val="007E4A57"/>
    <w:rsid w:val="00856AAC"/>
    <w:rsid w:val="00893B24"/>
    <w:rsid w:val="008B6B95"/>
    <w:rsid w:val="008C0A12"/>
    <w:rsid w:val="008E6217"/>
    <w:rsid w:val="00906BA1"/>
    <w:rsid w:val="009A304A"/>
    <w:rsid w:val="009C1E7A"/>
    <w:rsid w:val="009C7EE0"/>
    <w:rsid w:val="00A0051D"/>
    <w:rsid w:val="00A27D08"/>
    <w:rsid w:val="00A32740"/>
    <w:rsid w:val="00A35A68"/>
    <w:rsid w:val="00A574FE"/>
    <w:rsid w:val="00AD28F7"/>
    <w:rsid w:val="00AD5EC1"/>
    <w:rsid w:val="00B0625F"/>
    <w:rsid w:val="00B12039"/>
    <w:rsid w:val="00B24A68"/>
    <w:rsid w:val="00B57CF6"/>
    <w:rsid w:val="00B7141A"/>
    <w:rsid w:val="00B71973"/>
    <w:rsid w:val="00BA3C0B"/>
    <w:rsid w:val="00BC4C0E"/>
    <w:rsid w:val="00BF37F0"/>
    <w:rsid w:val="00BF6BEE"/>
    <w:rsid w:val="00C5079C"/>
    <w:rsid w:val="00C57020"/>
    <w:rsid w:val="00C64AD8"/>
    <w:rsid w:val="00C75967"/>
    <w:rsid w:val="00C812CF"/>
    <w:rsid w:val="00C84711"/>
    <w:rsid w:val="00CC42AB"/>
    <w:rsid w:val="00CD43A9"/>
    <w:rsid w:val="00CD7A72"/>
    <w:rsid w:val="00D215D9"/>
    <w:rsid w:val="00D4155D"/>
    <w:rsid w:val="00D42DD4"/>
    <w:rsid w:val="00D54487"/>
    <w:rsid w:val="00D972C0"/>
    <w:rsid w:val="00DB2D04"/>
    <w:rsid w:val="00E038DD"/>
    <w:rsid w:val="00E135E9"/>
    <w:rsid w:val="00E60F30"/>
    <w:rsid w:val="00E8458C"/>
    <w:rsid w:val="00E8706A"/>
    <w:rsid w:val="00E9019D"/>
    <w:rsid w:val="00EA5E62"/>
    <w:rsid w:val="00EC7D1E"/>
    <w:rsid w:val="00F02BE1"/>
    <w:rsid w:val="00F204DC"/>
    <w:rsid w:val="00F355D5"/>
    <w:rsid w:val="00F61614"/>
    <w:rsid w:val="00F80BA9"/>
    <w:rsid w:val="00F82DDB"/>
    <w:rsid w:val="00FD2B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68034"/>
  <w15:chartTrackingRefBased/>
  <w15:docId w15:val="{9D9DEFA6-2B04-4A70-87F0-9A4B966F2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15D9"/>
    <w:pPr>
      <w:ind w:left="720"/>
      <w:contextualSpacing/>
    </w:pPr>
  </w:style>
  <w:style w:type="paragraph" w:styleId="a4">
    <w:name w:val="header"/>
    <w:basedOn w:val="a"/>
    <w:link w:val="a5"/>
    <w:uiPriority w:val="99"/>
    <w:unhideWhenUsed/>
    <w:rsid w:val="0031715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1715E"/>
  </w:style>
  <w:style w:type="paragraph" w:styleId="a6">
    <w:name w:val="footer"/>
    <w:basedOn w:val="a"/>
    <w:link w:val="a7"/>
    <w:uiPriority w:val="99"/>
    <w:unhideWhenUsed/>
    <w:rsid w:val="0031715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1715E"/>
  </w:style>
  <w:style w:type="paragraph" w:styleId="a8">
    <w:name w:val="Balloon Text"/>
    <w:basedOn w:val="a"/>
    <w:link w:val="a9"/>
    <w:uiPriority w:val="99"/>
    <w:semiHidden/>
    <w:unhideWhenUsed/>
    <w:rsid w:val="0078245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82450"/>
    <w:rPr>
      <w:rFonts w:ascii="Segoe UI" w:hAnsi="Segoe UI" w:cs="Segoe UI"/>
      <w:sz w:val="18"/>
      <w:szCs w:val="18"/>
    </w:rPr>
  </w:style>
  <w:style w:type="paragraph" w:styleId="HTML">
    <w:name w:val="HTML Preformatted"/>
    <w:basedOn w:val="a"/>
    <w:link w:val="HTML0"/>
    <w:uiPriority w:val="99"/>
    <w:semiHidden/>
    <w:unhideWhenUsed/>
    <w:rsid w:val="00F80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80BA9"/>
    <w:rPr>
      <w:rFonts w:ascii="Courier New" w:eastAsia="Times New Roman" w:hAnsi="Courier New" w:cs="Courier New"/>
      <w:sz w:val="20"/>
      <w:szCs w:val="20"/>
      <w:lang w:eastAsia="ru-RU"/>
    </w:rPr>
  </w:style>
  <w:style w:type="character" w:customStyle="1" w:styleId="y2iqfc">
    <w:name w:val="y2iqfc"/>
    <w:basedOn w:val="a0"/>
    <w:rsid w:val="00F80B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40405">
      <w:bodyDiv w:val="1"/>
      <w:marLeft w:val="0"/>
      <w:marRight w:val="0"/>
      <w:marTop w:val="0"/>
      <w:marBottom w:val="0"/>
      <w:divBdr>
        <w:top w:val="none" w:sz="0" w:space="0" w:color="auto"/>
        <w:left w:val="none" w:sz="0" w:space="0" w:color="auto"/>
        <w:bottom w:val="none" w:sz="0" w:space="0" w:color="auto"/>
        <w:right w:val="none" w:sz="0" w:space="0" w:color="auto"/>
      </w:divBdr>
    </w:div>
    <w:div w:id="75595189">
      <w:bodyDiv w:val="1"/>
      <w:marLeft w:val="0"/>
      <w:marRight w:val="0"/>
      <w:marTop w:val="0"/>
      <w:marBottom w:val="0"/>
      <w:divBdr>
        <w:top w:val="none" w:sz="0" w:space="0" w:color="auto"/>
        <w:left w:val="none" w:sz="0" w:space="0" w:color="auto"/>
        <w:bottom w:val="none" w:sz="0" w:space="0" w:color="auto"/>
        <w:right w:val="none" w:sz="0" w:space="0" w:color="auto"/>
      </w:divBdr>
    </w:div>
    <w:div w:id="154613334">
      <w:bodyDiv w:val="1"/>
      <w:marLeft w:val="0"/>
      <w:marRight w:val="0"/>
      <w:marTop w:val="0"/>
      <w:marBottom w:val="0"/>
      <w:divBdr>
        <w:top w:val="none" w:sz="0" w:space="0" w:color="auto"/>
        <w:left w:val="none" w:sz="0" w:space="0" w:color="auto"/>
        <w:bottom w:val="none" w:sz="0" w:space="0" w:color="auto"/>
        <w:right w:val="none" w:sz="0" w:space="0" w:color="auto"/>
      </w:divBdr>
      <w:divsChild>
        <w:div w:id="229966910">
          <w:marLeft w:val="0"/>
          <w:marRight w:val="0"/>
          <w:marTop w:val="0"/>
          <w:marBottom w:val="0"/>
          <w:divBdr>
            <w:top w:val="none" w:sz="0" w:space="0" w:color="auto"/>
            <w:left w:val="none" w:sz="0" w:space="0" w:color="auto"/>
            <w:bottom w:val="none" w:sz="0" w:space="0" w:color="auto"/>
            <w:right w:val="none" w:sz="0" w:space="0" w:color="auto"/>
          </w:divBdr>
        </w:div>
      </w:divsChild>
    </w:div>
    <w:div w:id="233511726">
      <w:bodyDiv w:val="1"/>
      <w:marLeft w:val="0"/>
      <w:marRight w:val="0"/>
      <w:marTop w:val="0"/>
      <w:marBottom w:val="0"/>
      <w:divBdr>
        <w:top w:val="none" w:sz="0" w:space="0" w:color="auto"/>
        <w:left w:val="none" w:sz="0" w:space="0" w:color="auto"/>
        <w:bottom w:val="none" w:sz="0" w:space="0" w:color="auto"/>
        <w:right w:val="none" w:sz="0" w:space="0" w:color="auto"/>
      </w:divBdr>
    </w:div>
    <w:div w:id="325789644">
      <w:bodyDiv w:val="1"/>
      <w:marLeft w:val="0"/>
      <w:marRight w:val="0"/>
      <w:marTop w:val="0"/>
      <w:marBottom w:val="0"/>
      <w:divBdr>
        <w:top w:val="none" w:sz="0" w:space="0" w:color="auto"/>
        <w:left w:val="none" w:sz="0" w:space="0" w:color="auto"/>
        <w:bottom w:val="none" w:sz="0" w:space="0" w:color="auto"/>
        <w:right w:val="none" w:sz="0" w:space="0" w:color="auto"/>
      </w:divBdr>
      <w:divsChild>
        <w:div w:id="1195120707">
          <w:marLeft w:val="0"/>
          <w:marRight w:val="0"/>
          <w:marTop w:val="0"/>
          <w:marBottom w:val="0"/>
          <w:divBdr>
            <w:top w:val="none" w:sz="0" w:space="0" w:color="auto"/>
            <w:left w:val="none" w:sz="0" w:space="0" w:color="auto"/>
            <w:bottom w:val="none" w:sz="0" w:space="0" w:color="auto"/>
            <w:right w:val="none" w:sz="0" w:space="0" w:color="auto"/>
          </w:divBdr>
        </w:div>
      </w:divsChild>
    </w:div>
    <w:div w:id="405148834">
      <w:bodyDiv w:val="1"/>
      <w:marLeft w:val="0"/>
      <w:marRight w:val="0"/>
      <w:marTop w:val="0"/>
      <w:marBottom w:val="0"/>
      <w:divBdr>
        <w:top w:val="none" w:sz="0" w:space="0" w:color="auto"/>
        <w:left w:val="none" w:sz="0" w:space="0" w:color="auto"/>
        <w:bottom w:val="none" w:sz="0" w:space="0" w:color="auto"/>
        <w:right w:val="none" w:sz="0" w:space="0" w:color="auto"/>
      </w:divBdr>
    </w:div>
    <w:div w:id="461845796">
      <w:bodyDiv w:val="1"/>
      <w:marLeft w:val="0"/>
      <w:marRight w:val="0"/>
      <w:marTop w:val="0"/>
      <w:marBottom w:val="0"/>
      <w:divBdr>
        <w:top w:val="none" w:sz="0" w:space="0" w:color="auto"/>
        <w:left w:val="none" w:sz="0" w:space="0" w:color="auto"/>
        <w:bottom w:val="none" w:sz="0" w:space="0" w:color="auto"/>
        <w:right w:val="none" w:sz="0" w:space="0" w:color="auto"/>
      </w:divBdr>
    </w:div>
    <w:div w:id="465202916">
      <w:bodyDiv w:val="1"/>
      <w:marLeft w:val="0"/>
      <w:marRight w:val="0"/>
      <w:marTop w:val="0"/>
      <w:marBottom w:val="0"/>
      <w:divBdr>
        <w:top w:val="none" w:sz="0" w:space="0" w:color="auto"/>
        <w:left w:val="none" w:sz="0" w:space="0" w:color="auto"/>
        <w:bottom w:val="none" w:sz="0" w:space="0" w:color="auto"/>
        <w:right w:val="none" w:sz="0" w:space="0" w:color="auto"/>
      </w:divBdr>
    </w:div>
    <w:div w:id="481387990">
      <w:bodyDiv w:val="1"/>
      <w:marLeft w:val="0"/>
      <w:marRight w:val="0"/>
      <w:marTop w:val="0"/>
      <w:marBottom w:val="0"/>
      <w:divBdr>
        <w:top w:val="none" w:sz="0" w:space="0" w:color="auto"/>
        <w:left w:val="none" w:sz="0" w:space="0" w:color="auto"/>
        <w:bottom w:val="none" w:sz="0" w:space="0" w:color="auto"/>
        <w:right w:val="none" w:sz="0" w:space="0" w:color="auto"/>
      </w:divBdr>
    </w:div>
    <w:div w:id="505482426">
      <w:bodyDiv w:val="1"/>
      <w:marLeft w:val="0"/>
      <w:marRight w:val="0"/>
      <w:marTop w:val="0"/>
      <w:marBottom w:val="0"/>
      <w:divBdr>
        <w:top w:val="none" w:sz="0" w:space="0" w:color="auto"/>
        <w:left w:val="none" w:sz="0" w:space="0" w:color="auto"/>
        <w:bottom w:val="none" w:sz="0" w:space="0" w:color="auto"/>
        <w:right w:val="none" w:sz="0" w:space="0" w:color="auto"/>
      </w:divBdr>
    </w:div>
    <w:div w:id="565577573">
      <w:bodyDiv w:val="1"/>
      <w:marLeft w:val="0"/>
      <w:marRight w:val="0"/>
      <w:marTop w:val="0"/>
      <w:marBottom w:val="0"/>
      <w:divBdr>
        <w:top w:val="none" w:sz="0" w:space="0" w:color="auto"/>
        <w:left w:val="none" w:sz="0" w:space="0" w:color="auto"/>
        <w:bottom w:val="none" w:sz="0" w:space="0" w:color="auto"/>
        <w:right w:val="none" w:sz="0" w:space="0" w:color="auto"/>
      </w:divBdr>
    </w:div>
    <w:div w:id="570192296">
      <w:bodyDiv w:val="1"/>
      <w:marLeft w:val="0"/>
      <w:marRight w:val="0"/>
      <w:marTop w:val="0"/>
      <w:marBottom w:val="0"/>
      <w:divBdr>
        <w:top w:val="none" w:sz="0" w:space="0" w:color="auto"/>
        <w:left w:val="none" w:sz="0" w:space="0" w:color="auto"/>
        <w:bottom w:val="none" w:sz="0" w:space="0" w:color="auto"/>
        <w:right w:val="none" w:sz="0" w:space="0" w:color="auto"/>
      </w:divBdr>
    </w:div>
    <w:div w:id="584846875">
      <w:bodyDiv w:val="1"/>
      <w:marLeft w:val="0"/>
      <w:marRight w:val="0"/>
      <w:marTop w:val="0"/>
      <w:marBottom w:val="0"/>
      <w:divBdr>
        <w:top w:val="none" w:sz="0" w:space="0" w:color="auto"/>
        <w:left w:val="none" w:sz="0" w:space="0" w:color="auto"/>
        <w:bottom w:val="none" w:sz="0" w:space="0" w:color="auto"/>
        <w:right w:val="none" w:sz="0" w:space="0" w:color="auto"/>
      </w:divBdr>
    </w:div>
    <w:div w:id="591820400">
      <w:bodyDiv w:val="1"/>
      <w:marLeft w:val="0"/>
      <w:marRight w:val="0"/>
      <w:marTop w:val="0"/>
      <w:marBottom w:val="0"/>
      <w:divBdr>
        <w:top w:val="none" w:sz="0" w:space="0" w:color="auto"/>
        <w:left w:val="none" w:sz="0" w:space="0" w:color="auto"/>
        <w:bottom w:val="none" w:sz="0" w:space="0" w:color="auto"/>
        <w:right w:val="none" w:sz="0" w:space="0" w:color="auto"/>
      </w:divBdr>
    </w:div>
    <w:div w:id="618219658">
      <w:bodyDiv w:val="1"/>
      <w:marLeft w:val="0"/>
      <w:marRight w:val="0"/>
      <w:marTop w:val="0"/>
      <w:marBottom w:val="0"/>
      <w:divBdr>
        <w:top w:val="none" w:sz="0" w:space="0" w:color="auto"/>
        <w:left w:val="none" w:sz="0" w:space="0" w:color="auto"/>
        <w:bottom w:val="none" w:sz="0" w:space="0" w:color="auto"/>
        <w:right w:val="none" w:sz="0" w:space="0" w:color="auto"/>
      </w:divBdr>
      <w:divsChild>
        <w:div w:id="1091897792">
          <w:marLeft w:val="0"/>
          <w:marRight w:val="0"/>
          <w:marTop w:val="0"/>
          <w:marBottom w:val="0"/>
          <w:divBdr>
            <w:top w:val="none" w:sz="0" w:space="0" w:color="auto"/>
            <w:left w:val="none" w:sz="0" w:space="0" w:color="auto"/>
            <w:bottom w:val="none" w:sz="0" w:space="0" w:color="auto"/>
            <w:right w:val="none" w:sz="0" w:space="0" w:color="auto"/>
          </w:divBdr>
        </w:div>
      </w:divsChild>
    </w:div>
    <w:div w:id="665983157">
      <w:bodyDiv w:val="1"/>
      <w:marLeft w:val="0"/>
      <w:marRight w:val="0"/>
      <w:marTop w:val="0"/>
      <w:marBottom w:val="0"/>
      <w:divBdr>
        <w:top w:val="none" w:sz="0" w:space="0" w:color="auto"/>
        <w:left w:val="none" w:sz="0" w:space="0" w:color="auto"/>
        <w:bottom w:val="none" w:sz="0" w:space="0" w:color="auto"/>
        <w:right w:val="none" w:sz="0" w:space="0" w:color="auto"/>
      </w:divBdr>
    </w:div>
    <w:div w:id="711922973">
      <w:bodyDiv w:val="1"/>
      <w:marLeft w:val="0"/>
      <w:marRight w:val="0"/>
      <w:marTop w:val="0"/>
      <w:marBottom w:val="0"/>
      <w:divBdr>
        <w:top w:val="none" w:sz="0" w:space="0" w:color="auto"/>
        <w:left w:val="none" w:sz="0" w:space="0" w:color="auto"/>
        <w:bottom w:val="none" w:sz="0" w:space="0" w:color="auto"/>
        <w:right w:val="none" w:sz="0" w:space="0" w:color="auto"/>
      </w:divBdr>
      <w:divsChild>
        <w:div w:id="1641612553">
          <w:marLeft w:val="360"/>
          <w:marRight w:val="0"/>
          <w:marTop w:val="0"/>
          <w:marBottom w:val="0"/>
          <w:divBdr>
            <w:top w:val="none" w:sz="0" w:space="0" w:color="auto"/>
            <w:left w:val="none" w:sz="0" w:space="0" w:color="auto"/>
            <w:bottom w:val="none" w:sz="0" w:space="0" w:color="auto"/>
            <w:right w:val="none" w:sz="0" w:space="0" w:color="auto"/>
          </w:divBdr>
        </w:div>
      </w:divsChild>
    </w:div>
    <w:div w:id="813105235">
      <w:bodyDiv w:val="1"/>
      <w:marLeft w:val="0"/>
      <w:marRight w:val="0"/>
      <w:marTop w:val="0"/>
      <w:marBottom w:val="0"/>
      <w:divBdr>
        <w:top w:val="none" w:sz="0" w:space="0" w:color="auto"/>
        <w:left w:val="none" w:sz="0" w:space="0" w:color="auto"/>
        <w:bottom w:val="none" w:sz="0" w:space="0" w:color="auto"/>
        <w:right w:val="none" w:sz="0" w:space="0" w:color="auto"/>
      </w:divBdr>
    </w:div>
    <w:div w:id="869731000">
      <w:bodyDiv w:val="1"/>
      <w:marLeft w:val="0"/>
      <w:marRight w:val="0"/>
      <w:marTop w:val="0"/>
      <w:marBottom w:val="0"/>
      <w:divBdr>
        <w:top w:val="none" w:sz="0" w:space="0" w:color="auto"/>
        <w:left w:val="none" w:sz="0" w:space="0" w:color="auto"/>
        <w:bottom w:val="none" w:sz="0" w:space="0" w:color="auto"/>
        <w:right w:val="none" w:sz="0" w:space="0" w:color="auto"/>
      </w:divBdr>
      <w:divsChild>
        <w:div w:id="1152334383">
          <w:marLeft w:val="0"/>
          <w:marRight w:val="0"/>
          <w:marTop w:val="0"/>
          <w:marBottom w:val="0"/>
          <w:divBdr>
            <w:top w:val="none" w:sz="0" w:space="0" w:color="auto"/>
            <w:left w:val="none" w:sz="0" w:space="0" w:color="auto"/>
            <w:bottom w:val="none" w:sz="0" w:space="0" w:color="auto"/>
            <w:right w:val="none" w:sz="0" w:space="0" w:color="auto"/>
          </w:divBdr>
        </w:div>
      </w:divsChild>
    </w:div>
    <w:div w:id="925766725">
      <w:bodyDiv w:val="1"/>
      <w:marLeft w:val="0"/>
      <w:marRight w:val="0"/>
      <w:marTop w:val="0"/>
      <w:marBottom w:val="0"/>
      <w:divBdr>
        <w:top w:val="none" w:sz="0" w:space="0" w:color="auto"/>
        <w:left w:val="none" w:sz="0" w:space="0" w:color="auto"/>
        <w:bottom w:val="none" w:sz="0" w:space="0" w:color="auto"/>
        <w:right w:val="none" w:sz="0" w:space="0" w:color="auto"/>
      </w:divBdr>
    </w:div>
    <w:div w:id="1056584433">
      <w:bodyDiv w:val="1"/>
      <w:marLeft w:val="0"/>
      <w:marRight w:val="0"/>
      <w:marTop w:val="0"/>
      <w:marBottom w:val="0"/>
      <w:divBdr>
        <w:top w:val="none" w:sz="0" w:space="0" w:color="auto"/>
        <w:left w:val="none" w:sz="0" w:space="0" w:color="auto"/>
        <w:bottom w:val="none" w:sz="0" w:space="0" w:color="auto"/>
        <w:right w:val="none" w:sz="0" w:space="0" w:color="auto"/>
      </w:divBdr>
    </w:div>
    <w:div w:id="1110128662">
      <w:bodyDiv w:val="1"/>
      <w:marLeft w:val="0"/>
      <w:marRight w:val="0"/>
      <w:marTop w:val="0"/>
      <w:marBottom w:val="0"/>
      <w:divBdr>
        <w:top w:val="none" w:sz="0" w:space="0" w:color="auto"/>
        <w:left w:val="none" w:sz="0" w:space="0" w:color="auto"/>
        <w:bottom w:val="none" w:sz="0" w:space="0" w:color="auto"/>
        <w:right w:val="none" w:sz="0" w:space="0" w:color="auto"/>
      </w:divBdr>
    </w:div>
    <w:div w:id="1135489889">
      <w:bodyDiv w:val="1"/>
      <w:marLeft w:val="0"/>
      <w:marRight w:val="0"/>
      <w:marTop w:val="0"/>
      <w:marBottom w:val="0"/>
      <w:divBdr>
        <w:top w:val="none" w:sz="0" w:space="0" w:color="auto"/>
        <w:left w:val="none" w:sz="0" w:space="0" w:color="auto"/>
        <w:bottom w:val="none" w:sz="0" w:space="0" w:color="auto"/>
        <w:right w:val="none" w:sz="0" w:space="0" w:color="auto"/>
      </w:divBdr>
    </w:div>
    <w:div w:id="1153251199">
      <w:bodyDiv w:val="1"/>
      <w:marLeft w:val="0"/>
      <w:marRight w:val="0"/>
      <w:marTop w:val="0"/>
      <w:marBottom w:val="0"/>
      <w:divBdr>
        <w:top w:val="none" w:sz="0" w:space="0" w:color="auto"/>
        <w:left w:val="none" w:sz="0" w:space="0" w:color="auto"/>
        <w:bottom w:val="none" w:sz="0" w:space="0" w:color="auto"/>
        <w:right w:val="none" w:sz="0" w:space="0" w:color="auto"/>
      </w:divBdr>
    </w:div>
    <w:div w:id="1196893359">
      <w:bodyDiv w:val="1"/>
      <w:marLeft w:val="0"/>
      <w:marRight w:val="0"/>
      <w:marTop w:val="0"/>
      <w:marBottom w:val="0"/>
      <w:divBdr>
        <w:top w:val="none" w:sz="0" w:space="0" w:color="auto"/>
        <w:left w:val="none" w:sz="0" w:space="0" w:color="auto"/>
        <w:bottom w:val="none" w:sz="0" w:space="0" w:color="auto"/>
        <w:right w:val="none" w:sz="0" w:space="0" w:color="auto"/>
      </w:divBdr>
    </w:div>
    <w:div w:id="1203056165">
      <w:bodyDiv w:val="1"/>
      <w:marLeft w:val="0"/>
      <w:marRight w:val="0"/>
      <w:marTop w:val="0"/>
      <w:marBottom w:val="0"/>
      <w:divBdr>
        <w:top w:val="none" w:sz="0" w:space="0" w:color="auto"/>
        <w:left w:val="none" w:sz="0" w:space="0" w:color="auto"/>
        <w:bottom w:val="none" w:sz="0" w:space="0" w:color="auto"/>
        <w:right w:val="none" w:sz="0" w:space="0" w:color="auto"/>
      </w:divBdr>
    </w:div>
    <w:div w:id="1297225779">
      <w:bodyDiv w:val="1"/>
      <w:marLeft w:val="0"/>
      <w:marRight w:val="0"/>
      <w:marTop w:val="0"/>
      <w:marBottom w:val="0"/>
      <w:divBdr>
        <w:top w:val="none" w:sz="0" w:space="0" w:color="auto"/>
        <w:left w:val="none" w:sz="0" w:space="0" w:color="auto"/>
        <w:bottom w:val="none" w:sz="0" w:space="0" w:color="auto"/>
        <w:right w:val="none" w:sz="0" w:space="0" w:color="auto"/>
      </w:divBdr>
    </w:div>
    <w:div w:id="1415661506">
      <w:bodyDiv w:val="1"/>
      <w:marLeft w:val="0"/>
      <w:marRight w:val="0"/>
      <w:marTop w:val="0"/>
      <w:marBottom w:val="0"/>
      <w:divBdr>
        <w:top w:val="none" w:sz="0" w:space="0" w:color="auto"/>
        <w:left w:val="none" w:sz="0" w:space="0" w:color="auto"/>
        <w:bottom w:val="none" w:sz="0" w:space="0" w:color="auto"/>
        <w:right w:val="none" w:sz="0" w:space="0" w:color="auto"/>
      </w:divBdr>
    </w:div>
    <w:div w:id="1441492930">
      <w:bodyDiv w:val="1"/>
      <w:marLeft w:val="0"/>
      <w:marRight w:val="0"/>
      <w:marTop w:val="0"/>
      <w:marBottom w:val="0"/>
      <w:divBdr>
        <w:top w:val="none" w:sz="0" w:space="0" w:color="auto"/>
        <w:left w:val="none" w:sz="0" w:space="0" w:color="auto"/>
        <w:bottom w:val="none" w:sz="0" w:space="0" w:color="auto"/>
        <w:right w:val="none" w:sz="0" w:space="0" w:color="auto"/>
      </w:divBdr>
    </w:div>
    <w:div w:id="1467814777">
      <w:bodyDiv w:val="1"/>
      <w:marLeft w:val="0"/>
      <w:marRight w:val="0"/>
      <w:marTop w:val="0"/>
      <w:marBottom w:val="0"/>
      <w:divBdr>
        <w:top w:val="none" w:sz="0" w:space="0" w:color="auto"/>
        <w:left w:val="none" w:sz="0" w:space="0" w:color="auto"/>
        <w:bottom w:val="none" w:sz="0" w:space="0" w:color="auto"/>
        <w:right w:val="none" w:sz="0" w:space="0" w:color="auto"/>
      </w:divBdr>
    </w:div>
    <w:div w:id="1537809325">
      <w:bodyDiv w:val="1"/>
      <w:marLeft w:val="0"/>
      <w:marRight w:val="0"/>
      <w:marTop w:val="0"/>
      <w:marBottom w:val="0"/>
      <w:divBdr>
        <w:top w:val="none" w:sz="0" w:space="0" w:color="auto"/>
        <w:left w:val="none" w:sz="0" w:space="0" w:color="auto"/>
        <w:bottom w:val="none" w:sz="0" w:space="0" w:color="auto"/>
        <w:right w:val="none" w:sz="0" w:space="0" w:color="auto"/>
      </w:divBdr>
      <w:divsChild>
        <w:div w:id="2016764036">
          <w:marLeft w:val="0"/>
          <w:marRight w:val="0"/>
          <w:marTop w:val="0"/>
          <w:marBottom w:val="0"/>
          <w:divBdr>
            <w:top w:val="none" w:sz="0" w:space="0" w:color="auto"/>
            <w:left w:val="none" w:sz="0" w:space="0" w:color="auto"/>
            <w:bottom w:val="none" w:sz="0" w:space="0" w:color="auto"/>
            <w:right w:val="none" w:sz="0" w:space="0" w:color="auto"/>
          </w:divBdr>
        </w:div>
      </w:divsChild>
    </w:div>
    <w:div w:id="1552035976">
      <w:bodyDiv w:val="1"/>
      <w:marLeft w:val="0"/>
      <w:marRight w:val="0"/>
      <w:marTop w:val="0"/>
      <w:marBottom w:val="0"/>
      <w:divBdr>
        <w:top w:val="none" w:sz="0" w:space="0" w:color="auto"/>
        <w:left w:val="none" w:sz="0" w:space="0" w:color="auto"/>
        <w:bottom w:val="none" w:sz="0" w:space="0" w:color="auto"/>
        <w:right w:val="none" w:sz="0" w:space="0" w:color="auto"/>
      </w:divBdr>
    </w:div>
    <w:div w:id="1559903405">
      <w:bodyDiv w:val="1"/>
      <w:marLeft w:val="0"/>
      <w:marRight w:val="0"/>
      <w:marTop w:val="0"/>
      <w:marBottom w:val="0"/>
      <w:divBdr>
        <w:top w:val="none" w:sz="0" w:space="0" w:color="auto"/>
        <w:left w:val="none" w:sz="0" w:space="0" w:color="auto"/>
        <w:bottom w:val="none" w:sz="0" w:space="0" w:color="auto"/>
        <w:right w:val="none" w:sz="0" w:space="0" w:color="auto"/>
      </w:divBdr>
    </w:div>
    <w:div w:id="1650943667">
      <w:bodyDiv w:val="1"/>
      <w:marLeft w:val="0"/>
      <w:marRight w:val="0"/>
      <w:marTop w:val="0"/>
      <w:marBottom w:val="0"/>
      <w:divBdr>
        <w:top w:val="none" w:sz="0" w:space="0" w:color="auto"/>
        <w:left w:val="none" w:sz="0" w:space="0" w:color="auto"/>
        <w:bottom w:val="none" w:sz="0" w:space="0" w:color="auto"/>
        <w:right w:val="none" w:sz="0" w:space="0" w:color="auto"/>
      </w:divBdr>
    </w:div>
    <w:div w:id="1917475548">
      <w:bodyDiv w:val="1"/>
      <w:marLeft w:val="0"/>
      <w:marRight w:val="0"/>
      <w:marTop w:val="0"/>
      <w:marBottom w:val="0"/>
      <w:divBdr>
        <w:top w:val="none" w:sz="0" w:space="0" w:color="auto"/>
        <w:left w:val="none" w:sz="0" w:space="0" w:color="auto"/>
        <w:bottom w:val="none" w:sz="0" w:space="0" w:color="auto"/>
        <w:right w:val="none" w:sz="0" w:space="0" w:color="auto"/>
      </w:divBdr>
    </w:div>
    <w:div w:id="1927301912">
      <w:bodyDiv w:val="1"/>
      <w:marLeft w:val="0"/>
      <w:marRight w:val="0"/>
      <w:marTop w:val="0"/>
      <w:marBottom w:val="0"/>
      <w:divBdr>
        <w:top w:val="none" w:sz="0" w:space="0" w:color="auto"/>
        <w:left w:val="none" w:sz="0" w:space="0" w:color="auto"/>
        <w:bottom w:val="none" w:sz="0" w:space="0" w:color="auto"/>
        <w:right w:val="none" w:sz="0" w:space="0" w:color="auto"/>
      </w:divBdr>
    </w:div>
    <w:div w:id="207913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20622-1EE8-4EB1-8171-03A2E7A4C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3</Pages>
  <Words>851</Words>
  <Characters>4855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UserPro</dc:creator>
  <cp:keywords/>
  <dc:description/>
  <cp:lastModifiedBy>Рахат Сагыналиев</cp:lastModifiedBy>
  <cp:revision>39</cp:revision>
  <cp:lastPrinted>2022-08-16T04:36:00Z</cp:lastPrinted>
  <dcterms:created xsi:type="dcterms:W3CDTF">2022-09-16T04:27:00Z</dcterms:created>
  <dcterms:modified xsi:type="dcterms:W3CDTF">2022-10-03T08:19:00Z</dcterms:modified>
</cp:coreProperties>
</file>